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2A58B" w14:textId="77777777" w:rsidR="00AC6471" w:rsidRDefault="00AC6471" w:rsidP="00677A27">
      <w:pPr>
        <w:rPr>
          <w:rFonts w:ascii="Verdana" w:hAnsi="Verdana"/>
          <w:b/>
          <w:color w:val="1F497D" w:themeColor="text2"/>
          <w:sz w:val="24"/>
          <w:szCs w:val="24"/>
        </w:rPr>
      </w:pPr>
      <w:r>
        <w:rPr>
          <w:rFonts w:ascii="Verdana" w:hAnsi="Verdana"/>
          <w:b/>
          <w:noProof/>
          <w:color w:val="1F497D" w:themeColor="text2"/>
          <w:sz w:val="24"/>
          <w:szCs w:val="24"/>
          <w:lang w:eastAsia="en-GB"/>
        </w:rPr>
        <mc:AlternateContent>
          <mc:Choice Requires="wps">
            <w:drawing>
              <wp:anchor distT="0" distB="0" distL="114300" distR="114300" simplePos="0" relativeHeight="251659264" behindDoc="0" locked="0" layoutInCell="1" allowOverlap="1" wp14:anchorId="49EE0D54" wp14:editId="4C821D97">
                <wp:simplePos x="0" y="0"/>
                <wp:positionH relativeFrom="column">
                  <wp:posOffset>504825</wp:posOffset>
                </wp:positionH>
                <wp:positionV relativeFrom="paragraph">
                  <wp:posOffset>231775</wp:posOffset>
                </wp:positionV>
                <wp:extent cx="4543425" cy="581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543425" cy="581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1" o:spid="_x0000_s1026" style="position:absolute;margin-left:39.75pt;margin-top:18.25pt;width:357.7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" filled="f" strokecolor="#243f60 [1604]" strokeweight="2pt"/>
            </w:pict>
          </mc:Fallback>
        </mc:AlternateContent>
      </w:r>
    </w:p>
    <w:p w14:paraId="72058E2C" w14:textId="66FBD629" w:rsidR="00677A27" w:rsidRPr="00AD50A6" w:rsidRDefault="00A27D3C" w:rsidP="00AC6471">
      <w:pPr>
        <w:pStyle w:val="tempplainheading"/>
      </w:pPr>
      <w:r>
        <w:t>Management Essay</w:t>
      </w:r>
    </w:p>
    <w:p w14:paraId="5A2C3587" w14:textId="77777777" w:rsidR="00677A27" w:rsidRDefault="00677A27" w:rsidP="00677A27">
      <w:pPr>
        <w:rPr>
          <w:rFonts w:ascii="Verdana" w:hAnsi="Verdana"/>
          <w:b/>
          <w:sz w:val="24"/>
          <w:szCs w:val="24"/>
        </w:rPr>
      </w:pPr>
    </w:p>
    <w:p w14:paraId="237DC065" w14:textId="77777777" w:rsidR="00A27D3C" w:rsidRPr="00A27D3C" w:rsidRDefault="00A27D3C" w:rsidP="00A27D3C">
      <w:pPr>
        <w:spacing w:line="240" w:lineRule="auto"/>
        <w:jc w:val="both"/>
        <w:rPr>
          <w:rFonts w:ascii="Verdana" w:hAnsi="Verdana" w:cs="Times New Roman"/>
          <w:sz w:val="24"/>
          <w:szCs w:val="24"/>
        </w:rPr>
      </w:pPr>
      <w:r w:rsidRPr="00A27D3C">
        <w:rPr>
          <w:rFonts w:ascii="Verdana" w:eastAsiaTheme="majorEastAsia" w:hAnsi="Verdana" w:cs="Times New Roman"/>
          <w:b/>
          <w:bCs/>
          <w:sz w:val="24"/>
          <w:szCs w:val="24"/>
        </w:rPr>
        <w:t>The Concept and Practice of Innovation in an Entrepreneurial Organisation (2000 words)</w:t>
      </w:r>
    </w:p>
    <w:p w14:paraId="2A4AA049" w14:textId="77777777" w:rsidR="00A27D3C" w:rsidRPr="00A27D3C" w:rsidRDefault="00A27D3C" w:rsidP="00A27D3C">
      <w:pPr>
        <w:spacing w:line="240" w:lineRule="auto"/>
        <w:jc w:val="both"/>
        <w:rPr>
          <w:rFonts w:ascii="Verdana" w:hAnsi="Verdana" w:cs="Times New Roman"/>
          <w:b/>
          <w:sz w:val="24"/>
          <w:szCs w:val="24"/>
        </w:rPr>
      </w:pPr>
      <w:r w:rsidRPr="00A27D3C">
        <w:rPr>
          <w:rFonts w:ascii="Verdana" w:hAnsi="Verdana" w:cs="Times New Roman"/>
          <w:b/>
          <w:sz w:val="24"/>
          <w:szCs w:val="24"/>
        </w:rPr>
        <w:t>Introduction</w:t>
      </w:r>
    </w:p>
    <w:p w14:paraId="0BF3CFD6" w14:textId="77777777" w:rsidR="00A27D3C" w:rsidRPr="00A27D3C" w:rsidRDefault="00A27D3C" w:rsidP="00A27D3C">
      <w:pPr>
        <w:spacing w:line="240" w:lineRule="auto"/>
        <w:jc w:val="both"/>
        <w:rPr>
          <w:rFonts w:ascii="Verdana" w:hAnsi="Verdana" w:cs="Times New Roman"/>
          <w:sz w:val="24"/>
          <w:szCs w:val="24"/>
        </w:rPr>
      </w:pPr>
      <w:r w:rsidRPr="00A27D3C">
        <w:rPr>
          <w:rFonts w:ascii="Verdana" w:hAnsi="Verdana" w:cs="Times New Roman"/>
          <w:sz w:val="24"/>
          <w:szCs w:val="24"/>
        </w:rPr>
        <w:t xml:space="preserve">Various scholars and business practitioners have offered a wide range of definitions of innovation. </w:t>
      </w:r>
      <w:proofErr w:type="spellStart"/>
      <w:r w:rsidRPr="00A27D3C">
        <w:rPr>
          <w:rFonts w:ascii="Verdana" w:hAnsi="Verdana" w:cs="Times New Roman"/>
          <w:sz w:val="24"/>
          <w:szCs w:val="24"/>
        </w:rPr>
        <w:t>Mintzberg</w:t>
      </w:r>
      <w:proofErr w:type="spellEnd"/>
      <w:r w:rsidRPr="00A27D3C">
        <w:rPr>
          <w:rFonts w:ascii="Verdana" w:hAnsi="Verdana" w:cs="Times New Roman"/>
          <w:sz w:val="24"/>
          <w:szCs w:val="24"/>
        </w:rPr>
        <w:t xml:space="preserve"> (1983) defines innovation as the means to break free from conventional patterns or simply doing things in a different way. However, Myers and Marquis (1969, cited in </w:t>
      </w:r>
      <w:proofErr w:type="spellStart"/>
      <w:r w:rsidRPr="00A27D3C">
        <w:rPr>
          <w:rFonts w:ascii="Verdana" w:hAnsi="Verdana" w:cs="Times New Roman"/>
          <w:sz w:val="24"/>
          <w:szCs w:val="24"/>
        </w:rPr>
        <w:t>Trott</w:t>
      </w:r>
      <w:proofErr w:type="spellEnd"/>
      <w:r w:rsidRPr="00A27D3C">
        <w:rPr>
          <w:rFonts w:ascii="Verdana" w:hAnsi="Verdana" w:cs="Times New Roman"/>
          <w:sz w:val="24"/>
          <w:szCs w:val="24"/>
        </w:rPr>
        <w:t xml:space="preserve">, 2008, pp.14) provide a more comprehensive definition: </w:t>
      </w:r>
    </w:p>
    <w:p w14:paraId="23790AE1" w14:textId="77777777" w:rsidR="00A27D3C" w:rsidRPr="00A27D3C" w:rsidRDefault="00A27D3C" w:rsidP="00A27D3C">
      <w:pPr>
        <w:spacing w:line="240" w:lineRule="auto"/>
        <w:ind w:left="720"/>
        <w:jc w:val="both"/>
        <w:rPr>
          <w:rFonts w:ascii="Verdana" w:hAnsi="Verdana" w:cs="Times New Roman"/>
          <w:sz w:val="24"/>
          <w:szCs w:val="24"/>
        </w:rPr>
      </w:pPr>
      <w:r w:rsidRPr="00A27D3C">
        <w:rPr>
          <w:rFonts w:ascii="Verdana" w:hAnsi="Verdana" w:cs="Times New Roman"/>
          <w:sz w:val="24"/>
          <w:szCs w:val="24"/>
        </w:rPr>
        <w:t>‘</w:t>
      </w:r>
      <w:r w:rsidRPr="00A27D3C">
        <w:rPr>
          <w:rFonts w:ascii="Verdana" w:hAnsi="Verdana" w:cs="Times New Roman"/>
          <w:i/>
          <w:sz w:val="24"/>
          <w:szCs w:val="24"/>
        </w:rPr>
        <w:t>Innovation is not a single action but a total process of interrelated sub processes. It is not just the conception of a new idea, nor the invention of a new device, nor the development of a new market. The process is all these things acting in an integrated fashion’</w:t>
      </w:r>
      <w:r w:rsidRPr="00A27D3C">
        <w:rPr>
          <w:rFonts w:ascii="Verdana" w:hAnsi="Verdana" w:cs="Times New Roman"/>
          <w:sz w:val="24"/>
          <w:szCs w:val="24"/>
        </w:rPr>
        <w:t>.</w:t>
      </w:r>
    </w:p>
    <w:p w14:paraId="75A30DCF" w14:textId="77777777" w:rsidR="00A27D3C" w:rsidRPr="00A27D3C" w:rsidRDefault="00A27D3C" w:rsidP="00A27D3C">
      <w:pPr>
        <w:spacing w:line="240" w:lineRule="auto"/>
        <w:jc w:val="both"/>
        <w:rPr>
          <w:rFonts w:ascii="Verdana" w:hAnsi="Verdana" w:cs="Times New Roman"/>
          <w:sz w:val="24"/>
          <w:szCs w:val="24"/>
        </w:rPr>
      </w:pPr>
      <w:r w:rsidRPr="00A27D3C">
        <w:rPr>
          <w:rFonts w:ascii="Verdana" w:hAnsi="Verdana" w:cs="Times New Roman"/>
          <w:sz w:val="24"/>
          <w:szCs w:val="24"/>
        </w:rPr>
        <w:t xml:space="preserve">Schumpeter (1934, 1939, 1942, cited in </w:t>
      </w:r>
      <w:proofErr w:type="spellStart"/>
      <w:r w:rsidRPr="00A27D3C">
        <w:rPr>
          <w:rFonts w:ascii="Verdana" w:hAnsi="Verdana" w:cs="Times New Roman"/>
          <w:sz w:val="24"/>
          <w:szCs w:val="24"/>
        </w:rPr>
        <w:t>Trott</w:t>
      </w:r>
      <w:proofErr w:type="spellEnd"/>
      <w:r w:rsidRPr="00A27D3C">
        <w:rPr>
          <w:rFonts w:ascii="Verdana" w:hAnsi="Verdana" w:cs="Times New Roman"/>
          <w:sz w:val="24"/>
          <w:szCs w:val="24"/>
        </w:rPr>
        <w:t xml:space="preserve">, 2008,) is arguably one of the early proponents of the entrepreneurship innovation theory. He highlights the significance of new products and not marginal variations in prices of prevailing products as the spurs to economic growth. In particular, Schumpeter (1934, cited in Burns, 2011, pp. 10) is responsible for linking entrepreneurship, growth and innovation. Entrepreneurial organisations </w:t>
      </w:r>
      <w:proofErr w:type="gramStart"/>
      <w:r w:rsidRPr="00A27D3C">
        <w:rPr>
          <w:rFonts w:ascii="Verdana" w:hAnsi="Verdana" w:cs="Times New Roman"/>
          <w:sz w:val="24"/>
          <w:szCs w:val="24"/>
        </w:rPr>
        <w:t>can  therefore</w:t>
      </w:r>
      <w:proofErr w:type="gramEnd"/>
      <w:r w:rsidRPr="00A27D3C">
        <w:rPr>
          <w:rFonts w:ascii="Verdana" w:hAnsi="Verdana" w:cs="Times New Roman"/>
          <w:sz w:val="24"/>
          <w:szCs w:val="24"/>
        </w:rPr>
        <w:t xml:space="preserve"> be said to be innovative in their paths to marketing, finding more effective and often economical paths to markets.</w:t>
      </w:r>
    </w:p>
    <w:p w14:paraId="0B55C79F" w14:textId="77777777" w:rsidR="00A27D3C" w:rsidRPr="00A27D3C" w:rsidRDefault="00A27D3C" w:rsidP="00A27D3C">
      <w:pPr>
        <w:spacing w:line="240" w:lineRule="auto"/>
        <w:jc w:val="both"/>
        <w:rPr>
          <w:rFonts w:ascii="Verdana" w:hAnsi="Verdana" w:cs="Times New Roman"/>
          <w:sz w:val="24"/>
          <w:szCs w:val="24"/>
        </w:rPr>
      </w:pPr>
      <w:r w:rsidRPr="00A27D3C">
        <w:rPr>
          <w:rFonts w:ascii="Verdana" w:hAnsi="Verdana" w:cs="Times New Roman"/>
          <w:sz w:val="24"/>
          <w:szCs w:val="24"/>
        </w:rPr>
        <w:t xml:space="preserve">Specifically, this essay discusses and analyses the concept and practices of innovation in a developing entrepreneurial organisation, including the culture and structure of an Entrepreneurial Developing Organisation (EDO) as well as the management of employees, business networks and creativity. Examples are provided which link theory with practice. </w:t>
      </w:r>
    </w:p>
    <w:p w14:paraId="74D7D72E" w14:textId="77777777" w:rsidR="00A27D3C" w:rsidRPr="00A27D3C" w:rsidRDefault="00A27D3C" w:rsidP="00A27D3C">
      <w:pPr>
        <w:tabs>
          <w:tab w:val="left" w:pos="2550"/>
        </w:tabs>
        <w:spacing w:line="240" w:lineRule="auto"/>
        <w:jc w:val="both"/>
        <w:rPr>
          <w:rFonts w:ascii="Verdana" w:hAnsi="Verdana" w:cs="Times New Roman"/>
          <w:sz w:val="24"/>
          <w:szCs w:val="24"/>
        </w:rPr>
      </w:pPr>
      <w:r w:rsidRPr="00A27D3C">
        <w:rPr>
          <w:rFonts w:ascii="Verdana" w:hAnsi="Verdana" w:cs="Times New Roman"/>
          <w:sz w:val="24"/>
          <w:szCs w:val="24"/>
        </w:rPr>
        <w:tab/>
      </w:r>
    </w:p>
    <w:p w14:paraId="1766F74D" w14:textId="77777777" w:rsidR="00A27D3C" w:rsidRPr="00A27D3C" w:rsidRDefault="00A27D3C" w:rsidP="00A27D3C">
      <w:pPr>
        <w:spacing w:line="240" w:lineRule="auto"/>
        <w:jc w:val="both"/>
        <w:rPr>
          <w:rFonts w:ascii="Verdana" w:hAnsi="Verdana" w:cs="Times New Roman"/>
          <w:b/>
          <w:sz w:val="24"/>
          <w:szCs w:val="24"/>
        </w:rPr>
      </w:pPr>
      <w:r w:rsidRPr="00A27D3C">
        <w:rPr>
          <w:rFonts w:ascii="Verdana" w:hAnsi="Verdana" w:cs="Times New Roman"/>
          <w:b/>
          <w:sz w:val="24"/>
          <w:szCs w:val="24"/>
        </w:rPr>
        <w:t>Conclusion</w:t>
      </w:r>
    </w:p>
    <w:p w14:paraId="6429F48D" w14:textId="77777777" w:rsidR="00A27D3C" w:rsidRPr="00A27D3C" w:rsidRDefault="00A27D3C" w:rsidP="00A27D3C">
      <w:pPr>
        <w:spacing w:line="240" w:lineRule="auto"/>
        <w:jc w:val="both"/>
        <w:rPr>
          <w:rFonts w:ascii="Verdana" w:hAnsi="Verdana" w:cs="Times New Roman"/>
          <w:sz w:val="24"/>
          <w:szCs w:val="24"/>
        </w:rPr>
      </w:pPr>
      <w:r w:rsidRPr="00A27D3C">
        <w:rPr>
          <w:rFonts w:ascii="Verdana" w:hAnsi="Verdana" w:cs="Times New Roman"/>
          <w:sz w:val="24"/>
          <w:szCs w:val="24"/>
        </w:rPr>
        <w:t xml:space="preserve">In conclusion, it is clear that entrepreneurial organisations do not simply evolve but are made. The process entails developing an entrepreneurial culture and suitable organisational structure; management of employees, business networks and creativity in a way that emboldens and enhances innovative practice. Large companies that still operate on old economy models can be transformed and achieve innovative practice that makes them competitive in today’s dynamic market environment (Thornberry, 2003). Equally, small firms, despite the many market hurdles by way of sophisticated competitive environment, can be developed and turned into firms characterised by innovative practice (Morris and </w:t>
      </w:r>
      <w:proofErr w:type="spellStart"/>
      <w:r w:rsidRPr="00A27D3C">
        <w:rPr>
          <w:rFonts w:ascii="Verdana" w:hAnsi="Verdana" w:cs="Times New Roman"/>
          <w:sz w:val="24"/>
          <w:szCs w:val="24"/>
        </w:rPr>
        <w:t>Schindehutte</w:t>
      </w:r>
      <w:proofErr w:type="spellEnd"/>
      <w:r w:rsidRPr="00A27D3C">
        <w:rPr>
          <w:rFonts w:ascii="Verdana" w:hAnsi="Verdana" w:cs="Times New Roman"/>
          <w:sz w:val="24"/>
          <w:szCs w:val="24"/>
        </w:rPr>
        <w:t xml:space="preserve">, </w:t>
      </w:r>
      <w:r w:rsidRPr="00A27D3C">
        <w:rPr>
          <w:rFonts w:ascii="Verdana" w:hAnsi="Verdana" w:cs="Times New Roman"/>
          <w:sz w:val="24"/>
          <w:szCs w:val="24"/>
        </w:rPr>
        <w:lastRenderedPageBreak/>
        <w:t>2001). Culture in entrepreneurial organisations is of paramount significance in that it informs the kind of structure is adopted allowing for freedom of ideas, flexibility, and teamwork spirit all of which stimulate innovation and creativity (</w:t>
      </w:r>
      <w:proofErr w:type="spellStart"/>
      <w:r w:rsidRPr="00A27D3C">
        <w:rPr>
          <w:rFonts w:ascii="Verdana" w:hAnsi="Verdana" w:cs="Times New Roman"/>
          <w:sz w:val="24"/>
          <w:szCs w:val="24"/>
        </w:rPr>
        <w:t>Armstong</w:t>
      </w:r>
      <w:proofErr w:type="spellEnd"/>
      <w:r w:rsidRPr="00A27D3C">
        <w:rPr>
          <w:rFonts w:ascii="Verdana" w:hAnsi="Verdana" w:cs="Times New Roman"/>
          <w:sz w:val="24"/>
          <w:szCs w:val="24"/>
        </w:rPr>
        <w:t>, 1995 and Judge et al. 1997, pp. 76). Networking makes entrepreneurial firms achieve much not by doing everything on its own but by partnering</w:t>
      </w:r>
      <w:bookmarkStart w:id="0" w:name="_GoBack"/>
      <w:bookmarkEnd w:id="0"/>
      <w:r w:rsidRPr="00A27D3C">
        <w:rPr>
          <w:rFonts w:ascii="Verdana" w:hAnsi="Verdana" w:cs="Times New Roman"/>
          <w:sz w:val="24"/>
          <w:szCs w:val="24"/>
        </w:rPr>
        <w:t xml:space="preserve"> with other business entities to facilitate in some stages between product/service production and the delivery to end user.</w:t>
      </w:r>
    </w:p>
    <w:p w14:paraId="3897AC2D" w14:textId="77777777" w:rsidR="00A27D3C" w:rsidRPr="00A27D3C" w:rsidRDefault="00A27D3C" w:rsidP="00A27D3C">
      <w:pPr>
        <w:rPr>
          <w:rFonts w:ascii="Verdana" w:hAnsi="Verdana"/>
        </w:rPr>
      </w:pPr>
    </w:p>
    <w:p w14:paraId="67FB01B7" w14:textId="77777777" w:rsidR="00A27D3C" w:rsidRPr="00A27D3C" w:rsidRDefault="00A27D3C" w:rsidP="00677A27">
      <w:pPr>
        <w:rPr>
          <w:rFonts w:ascii="Verdana" w:hAnsi="Verdana"/>
          <w:b/>
          <w:sz w:val="24"/>
          <w:szCs w:val="24"/>
        </w:rPr>
      </w:pPr>
    </w:p>
    <w:sectPr w:rsidR="00A27D3C" w:rsidRPr="00A27D3C" w:rsidSect="00147EED">
      <w:headerReference w:type="default" r:id="rId8"/>
      <w:footerReference w:type="default" r:id="rId9"/>
      <w:pgSz w:w="11906" w:h="16838"/>
      <w:pgMar w:top="1531" w:right="1440" w:bottom="1134" w:left="1440"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4E522" w14:textId="77777777" w:rsidR="00417FD8" w:rsidRDefault="00417FD8" w:rsidP="00BC481E">
      <w:pPr>
        <w:spacing w:after="0" w:line="240" w:lineRule="auto"/>
      </w:pPr>
      <w:r>
        <w:separator/>
      </w:r>
    </w:p>
  </w:endnote>
  <w:endnote w:type="continuationSeparator" w:id="0">
    <w:p w14:paraId="4E6CF845" w14:textId="77777777" w:rsidR="00417FD8" w:rsidRDefault="00417FD8" w:rsidP="00BC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668962"/>
      <w:docPartObj>
        <w:docPartGallery w:val="Page Numbers (Bottom of Page)"/>
        <w:docPartUnique/>
      </w:docPartObj>
    </w:sdtPr>
    <w:sdtEndPr>
      <w:rPr>
        <w:noProof/>
      </w:rPr>
    </w:sdtEndPr>
    <w:sdtContent>
      <w:p w14:paraId="21D80137" w14:textId="77777777" w:rsidR="0052704E" w:rsidRDefault="0052704E">
        <w:pPr>
          <w:pStyle w:val="Footer"/>
          <w:jc w:val="center"/>
        </w:pPr>
      </w:p>
      <w:p w14:paraId="76B3714B" w14:textId="77777777" w:rsidR="00BC481E" w:rsidRDefault="00BC481E">
        <w:pPr>
          <w:pStyle w:val="Footer"/>
          <w:jc w:val="center"/>
        </w:pPr>
        <w:r>
          <w:fldChar w:fldCharType="begin"/>
        </w:r>
        <w:r>
          <w:instrText xml:space="preserve"> PAGE   \* MERGEFORMAT </w:instrText>
        </w:r>
        <w:r>
          <w:fldChar w:fldCharType="separate"/>
        </w:r>
        <w:r w:rsidR="00A27D3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36BE7" w14:textId="77777777" w:rsidR="00417FD8" w:rsidRDefault="00417FD8" w:rsidP="00BC481E">
      <w:pPr>
        <w:spacing w:after="0" w:line="240" w:lineRule="auto"/>
      </w:pPr>
      <w:r>
        <w:separator/>
      </w:r>
    </w:p>
  </w:footnote>
  <w:footnote w:type="continuationSeparator" w:id="0">
    <w:p w14:paraId="30B388CD" w14:textId="77777777" w:rsidR="00417FD8" w:rsidRDefault="00417FD8" w:rsidP="00BC4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7DF00" w14:textId="77777777" w:rsidR="00BC481E" w:rsidRPr="0063786F" w:rsidRDefault="004B002E" w:rsidP="0063786F">
    <w:pPr>
      <w:pStyle w:val="Header"/>
      <w:jc w:val="center"/>
      <w:rPr>
        <w:sz w:val="32"/>
        <w:szCs w:val="32"/>
      </w:rPr>
    </w:pPr>
    <w:r w:rsidRPr="0052704E">
      <w:rPr>
        <w:noProof/>
        <w:sz w:val="32"/>
        <w:szCs w:val="32"/>
        <w:lang w:eastAsia="en-GB"/>
      </w:rPr>
      <mc:AlternateContent>
        <mc:Choice Requires="wps">
          <w:drawing>
            <wp:anchor distT="0" distB="0" distL="114300" distR="114300" simplePos="0" relativeHeight="251667456" behindDoc="0" locked="0" layoutInCell="1" allowOverlap="1" wp14:anchorId="6108BA0A" wp14:editId="26D60BB1">
              <wp:simplePos x="0" y="0"/>
              <wp:positionH relativeFrom="column">
                <wp:posOffset>590550</wp:posOffset>
              </wp:positionH>
              <wp:positionV relativeFrom="paragraph">
                <wp:posOffset>-155575</wp:posOffset>
              </wp:positionV>
              <wp:extent cx="4114800" cy="4667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66725"/>
                      </a:xfrm>
                      <a:prstGeom prst="rect">
                        <a:avLst/>
                      </a:prstGeom>
                      <a:noFill/>
                      <a:ln w="9525">
                        <a:noFill/>
                        <a:miter lim="800000"/>
                        <a:headEnd/>
                        <a:tailEnd/>
                      </a:ln>
                    </wps:spPr>
                    <wps:txbx>
                      <w:txbxContent>
                        <w:p w14:paraId="399C9BB0" w14:textId="77777777" w:rsidR="0052704E" w:rsidRPr="004B002E" w:rsidRDefault="0052704E" w:rsidP="004B002E">
                          <w:pPr>
                            <w:rPr>
                              <w:color w:val="FFFFFF" w:themeColor="background1"/>
                              <w:sz w:val="40"/>
                              <w:szCs w:val="40"/>
                            </w:rPr>
                          </w:pPr>
                          <w:r w:rsidRPr="004B002E">
                            <w:rPr>
                              <w:color w:val="FFFFFF" w:themeColor="background1"/>
                              <w:sz w:val="40"/>
                              <w:szCs w:val="40"/>
                            </w:rPr>
                            <w:t>GSBS – Learning Development Centre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2" o:spid="_x0000_s1026" type="#_x0000_t202" style="position:absolute;left:0;text-align:left;margin-left:46.5pt;margin-top:-12.25pt;width:324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" filled="f" stroked="f">
              <v:textbox>
                <w:txbxContent>
                  <w:p w:rsidR="0052704E" w:rsidRPr="004B002E" w:rsidRDefault="0052704E" w:rsidP="004B002E">
                    <w:pPr>
                      <w:rPr>
                        <w:color w:val="FFFFFF" w:themeColor="background1"/>
                        <w:sz w:val="40"/>
                        <w:szCs w:val="40"/>
                      </w:rPr>
                    </w:pPr>
                    <w:r w:rsidRPr="004B002E">
                      <w:rPr>
                        <w:color w:val="FFFFFF" w:themeColor="background1"/>
                        <w:sz w:val="40"/>
                        <w:szCs w:val="40"/>
                      </w:rPr>
                      <w:t>GSBS – Learning Development Centre</w:t>
                    </w:r>
                  </w:p>
                </w:txbxContent>
              </v:textbox>
            </v:shape>
          </w:pict>
        </mc:Fallback>
      </mc:AlternateContent>
    </w:r>
    <w:r w:rsidR="003042CA">
      <w:rPr>
        <w:rFonts w:ascii="Verdana" w:hAnsi="Verdana"/>
        <w:noProof/>
        <w:sz w:val="24"/>
        <w:szCs w:val="24"/>
        <w:lang w:eastAsia="en-GB"/>
      </w:rPr>
      <w:drawing>
        <wp:anchor distT="0" distB="0" distL="114300" distR="114300" simplePos="0" relativeHeight="251669504" behindDoc="0" locked="0" layoutInCell="1" allowOverlap="1" wp14:anchorId="7C8B5B04" wp14:editId="092FA0DE">
          <wp:simplePos x="0" y="0"/>
          <wp:positionH relativeFrom="column">
            <wp:posOffset>-752475</wp:posOffset>
          </wp:positionH>
          <wp:positionV relativeFrom="paragraph">
            <wp:posOffset>-279400</wp:posOffset>
          </wp:positionV>
          <wp:extent cx="1260000" cy="845971"/>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tree small.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60000" cy="845971"/>
                  </a:xfrm>
                  <a:prstGeom prst="rect">
                    <a:avLst/>
                  </a:prstGeom>
                </pic:spPr>
              </pic:pic>
            </a:graphicData>
          </a:graphic>
          <wp14:sizeRelH relativeFrom="page">
            <wp14:pctWidth>0</wp14:pctWidth>
          </wp14:sizeRelH>
          <wp14:sizeRelV relativeFrom="page">
            <wp14:pctHeight>0</wp14:pctHeight>
          </wp14:sizeRelV>
        </wp:anchor>
      </w:drawing>
    </w:r>
    <w:r w:rsidR="00677A27" w:rsidRPr="0063786F">
      <w:rPr>
        <w:noProof/>
        <w:sz w:val="32"/>
        <w:szCs w:val="32"/>
        <w:lang w:eastAsia="en-GB"/>
      </w:rPr>
      <mc:AlternateContent>
        <mc:Choice Requires="wps">
          <w:drawing>
            <wp:anchor distT="0" distB="0" distL="114300" distR="114300" simplePos="0" relativeHeight="251662336" behindDoc="1" locked="0" layoutInCell="1" allowOverlap="1" wp14:anchorId="033B143B" wp14:editId="0C83DC06">
              <wp:simplePos x="0" y="0"/>
              <wp:positionH relativeFrom="column">
                <wp:posOffset>-952500</wp:posOffset>
              </wp:positionH>
              <wp:positionV relativeFrom="paragraph">
                <wp:posOffset>-431800</wp:posOffset>
              </wp:positionV>
              <wp:extent cx="7620000" cy="847725"/>
              <wp:effectExtent l="0" t="0" r="0" b="9525"/>
              <wp:wrapNone/>
              <wp:docPr id="2" name="Rectangle 2"/>
              <wp:cNvGraphicFramePr/>
              <a:graphic xmlns:a="http://schemas.openxmlformats.org/drawingml/2006/main">
                <a:graphicData uri="http://schemas.microsoft.com/office/word/2010/wordprocessingShape">
                  <wps:wsp>
                    <wps:cNvSpPr/>
                    <wps:spPr>
                      <a:xfrm>
                        <a:off x="0" y="0"/>
                        <a:ext cx="7620000" cy="847725"/>
                      </a:xfrm>
                      <a:prstGeom prst="rect">
                        <a:avLst/>
                      </a:prstGeom>
                      <a:solidFill>
                        <a:srgbClr val="0439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 o:spid="_x0000_s1026" style="position:absolute;margin-left:-75pt;margin-top:-34pt;width:600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" fillcolor="#0439a4"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00E5"/>
    <w:multiLevelType w:val="hybridMultilevel"/>
    <w:tmpl w:val="0CFA0E26"/>
    <w:lvl w:ilvl="0" w:tplc="F7C01746">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391EA8"/>
    <w:multiLevelType w:val="hybridMultilevel"/>
    <w:tmpl w:val="0D8888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24E7E"/>
    <w:multiLevelType w:val="hybridMultilevel"/>
    <w:tmpl w:val="A9F0D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A91475"/>
    <w:multiLevelType w:val="hybridMultilevel"/>
    <w:tmpl w:val="041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95778"/>
    <w:multiLevelType w:val="hybridMultilevel"/>
    <w:tmpl w:val="C09E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FC051B"/>
    <w:multiLevelType w:val="hybridMultilevel"/>
    <w:tmpl w:val="36A02506"/>
    <w:lvl w:ilvl="0" w:tplc="C15ED0A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F6E44F4"/>
    <w:multiLevelType w:val="hybridMultilevel"/>
    <w:tmpl w:val="238A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3E73F2"/>
    <w:multiLevelType w:val="hybridMultilevel"/>
    <w:tmpl w:val="B252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C50476"/>
    <w:multiLevelType w:val="hybridMultilevel"/>
    <w:tmpl w:val="E012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F36D1B"/>
    <w:multiLevelType w:val="hybridMultilevel"/>
    <w:tmpl w:val="C8BE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446986"/>
    <w:multiLevelType w:val="hybridMultilevel"/>
    <w:tmpl w:val="A158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3403BD"/>
    <w:multiLevelType w:val="hybridMultilevel"/>
    <w:tmpl w:val="27B8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F44937"/>
    <w:multiLevelType w:val="hybridMultilevel"/>
    <w:tmpl w:val="9628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717C86"/>
    <w:multiLevelType w:val="hybridMultilevel"/>
    <w:tmpl w:val="0342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3F4222"/>
    <w:multiLevelType w:val="hybridMultilevel"/>
    <w:tmpl w:val="C624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540CED"/>
    <w:multiLevelType w:val="hybridMultilevel"/>
    <w:tmpl w:val="102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1"/>
  </w:num>
  <w:num w:numId="6">
    <w:abstractNumId w:val="4"/>
  </w:num>
  <w:num w:numId="7">
    <w:abstractNumId w:val="12"/>
  </w:num>
  <w:num w:numId="8">
    <w:abstractNumId w:val="9"/>
  </w:num>
  <w:num w:numId="9">
    <w:abstractNumId w:val="6"/>
  </w:num>
  <w:num w:numId="10">
    <w:abstractNumId w:val="13"/>
  </w:num>
  <w:num w:numId="11">
    <w:abstractNumId w:val="15"/>
  </w:num>
  <w:num w:numId="12">
    <w:abstractNumId w:val="1"/>
  </w:num>
  <w:num w:numId="13">
    <w:abstractNumId w:val="5"/>
  </w:num>
  <w:num w:numId="14">
    <w:abstractNumId w:val="1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YzNjA1MzY3MTIztrBU0lEKTi0uzszPAykwrAUALaZCPCwAAAA="/>
  </w:docVars>
  <w:rsids>
    <w:rsidRoot w:val="00370FDE"/>
    <w:rsid w:val="000423EE"/>
    <w:rsid w:val="000E36BF"/>
    <w:rsid w:val="001252C4"/>
    <w:rsid w:val="00147EED"/>
    <w:rsid w:val="001A125A"/>
    <w:rsid w:val="001A186B"/>
    <w:rsid w:val="002B174D"/>
    <w:rsid w:val="003042CA"/>
    <w:rsid w:val="003334A5"/>
    <w:rsid w:val="003471AF"/>
    <w:rsid w:val="0035266B"/>
    <w:rsid w:val="00370FDE"/>
    <w:rsid w:val="003E5455"/>
    <w:rsid w:val="00417FD8"/>
    <w:rsid w:val="00443769"/>
    <w:rsid w:val="00466FCB"/>
    <w:rsid w:val="004B002E"/>
    <w:rsid w:val="004E4A0B"/>
    <w:rsid w:val="0050316D"/>
    <w:rsid w:val="00512B40"/>
    <w:rsid w:val="0052704E"/>
    <w:rsid w:val="0060458C"/>
    <w:rsid w:val="00610F73"/>
    <w:rsid w:val="0063786F"/>
    <w:rsid w:val="00677A27"/>
    <w:rsid w:val="006858FF"/>
    <w:rsid w:val="0069674F"/>
    <w:rsid w:val="006E0199"/>
    <w:rsid w:val="007A6A50"/>
    <w:rsid w:val="0089297A"/>
    <w:rsid w:val="00917BB8"/>
    <w:rsid w:val="009D128B"/>
    <w:rsid w:val="00A27D3C"/>
    <w:rsid w:val="00AC6471"/>
    <w:rsid w:val="00AE68E1"/>
    <w:rsid w:val="00BA0C38"/>
    <w:rsid w:val="00BC481E"/>
    <w:rsid w:val="00C55C5C"/>
    <w:rsid w:val="00D217F5"/>
    <w:rsid w:val="00D828C7"/>
    <w:rsid w:val="00E44E07"/>
    <w:rsid w:val="00F126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5B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DE"/>
  </w:style>
  <w:style w:type="paragraph" w:styleId="Heading1">
    <w:name w:val="heading 1"/>
    <w:basedOn w:val="Normal"/>
    <w:next w:val="Normal"/>
    <w:link w:val="Heading1Char"/>
    <w:uiPriority w:val="9"/>
    <w:qFormat/>
    <w:rsid w:val="00E44E07"/>
    <w:pPr>
      <w:keepNext/>
      <w:keepLines/>
      <w:numPr>
        <w:numId w:val="16"/>
      </w:numPr>
      <w:spacing w:after="240" w:line="240" w:lineRule="auto"/>
      <w:outlineLvl w:val="0"/>
    </w:pPr>
    <w:rPr>
      <w:rFonts w:ascii="Verdana" w:eastAsiaTheme="majorEastAsia" w:hAnsi="Verdana" w:cstheme="majorBidi"/>
      <w:b/>
      <w:bCs/>
      <w:color w:val="0439A4"/>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1E"/>
  </w:style>
  <w:style w:type="paragraph" w:styleId="Footer">
    <w:name w:val="footer"/>
    <w:basedOn w:val="Normal"/>
    <w:link w:val="FooterChar"/>
    <w:uiPriority w:val="99"/>
    <w:unhideWhenUsed/>
    <w:rsid w:val="00BC4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1E"/>
  </w:style>
  <w:style w:type="paragraph" w:styleId="BalloonText">
    <w:name w:val="Balloon Text"/>
    <w:basedOn w:val="Normal"/>
    <w:link w:val="BalloonTextChar"/>
    <w:uiPriority w:val="99"/>
    <w:semiHidden/>
    <w:unhideWhenUsed/>
    <w:rsid w:val="00BC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1E"/>
    <w:rPr>
      <w:rFonts w:ascii="Tahoma" w:hAnsi="Tahoma" w:cs="Tahoma"/>
      <w:sz w:val="16"/>
      <w:szCs w:val="16"/>
    </w:rPr>
  </w:style>
  <w:style w:type="paragraph" w:customStyle="1" w:styleId="WebFontStyle">
    <w:name w:val="Web Font Style"/>
    <w:basedOn w:val="Normal"/>
    <w:next w:val="Normal"/>
    <w:qFormat/>
    <w:rsid w:val="00BC481E"/>
    <w:pPr>
      <w:spacing w:before="120" w:after="240" w:line="360" w:lineRule="auto"/>
    </w:pPr>
    <w:rPr>
      <w:rFonts w:ascii="Calibri" w:hAnsi="Calibri"/>
      <w:sz w:val="24"/>
    </w:rPr>
  </w:style>
  <w:style w:type="paragraph" w:customStyle="1" w:styleId="WebPlainHeading1">
    <w:name w:val="Web Plain Heading 1"/>
    <w:basedOn w:val="Normal"/>
    <w:next w:val="WebFontStyle"/>
    <w:qFormat/>
    <w:rsid w:val="00BC481E"/>
    <w:pPr>
      <w:keepNext/>
      <w:spacing w:before="120" w:after="240" w:line="240" w:lineRule="auto"/>
      <w:outlineLvl w:val="0"/>
    </w:pPr>
    <w:rPr>
      <w:rFonts w:ascii="Calibri" w:hAnsi="Calibri"/>
      <w:b/>
      <w:sz w:val="32"/>
    </w:rPr>
  </w:style>
  <w:style w:type="paragraph" w:customStyle="1" w:styleId="WebPlainHeading2">
    <w:name w:val="Web Plain Heading 2"/>
    <w:basedOn w:val="Normal"/>
    <w:next w:val="WebFontStyle"/>
    <w:qFormat/>
    <w:rsid w:val="00BC481E"/>
    <w:pPr>
      <w:keepNext/>
      <w:spacing w:before="120" w:after="240" w:line="240" w:lineRule="auto"/>
      <w:outlineLvl w:val="1"/>
    </w:pPr>
    <w:rPr>
      <w:rFonts w:ascii="Calibri" w:hAnsi="Calibri"/>
      <w:b/>
      <w:sz w:val="28"/>
    </w:rPr>
  </w:style>
  <w:style w:type="paragraph" w:styleId="ListParagraph">
    <w:name w:val="List Paragraph"/>
    <w:basedOn w:val="Normal"/>
    <w:uiPriority w:val="34"/>
    <w:qFormat/>
    <w:rsid w:val="00BC481E"/>
    <w:pPr>
      <w:ind w:left="720"/>
      <w:contextualSpacing/>
    </w:pPr>
  </w:style>
  <w:style w:type="table" w:styleId="TableGrid">
    <w:name w:val="Table Grid"/>
    <w:basedOn w:val="TableNormal"/>
    <w:uiPriority w:val="59"/>
    <w:rsid w:val="0067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plainheading">
    <w:name w:val="temp plain heading"/>
    <w:basedOn w:val="Normal"/>
    <w:next w:val="Normal"/>
    <w:qFormat/>
    <w:rsid w:val="00E44E07"/>
    <w:pPr>
      <w:spacing w:after="0" w:line="360" w:lineRule="auto"/>
      <w:contextualSpacing/>
      <w:jc w:val="center"/>
      <w:outlineLvl w:val="0"/>
    </w:pPr>
    <w:rPr>
      <w:rFonts w:ascii="Verdana" w:hAnsi="Verdana"/>
      <w:b/>
      <w:color w:val="0439A4"/>
      <w:sz w:val="28"/>
      <w:szCs w:val="24"/>
    </w:rPr>
  </w:style>
  <w:style w:type="paragraph" w:customStyle="1" w:styleId="tempplainheading2">
    <w:name w:val="temp plain heading 2"/>
    <w:basedOn w:val="Normal"/>
    <w:qFormat/>
    <w:rsid w:val="00E44E07"/>
    <w:pPr>
      <w:spacing w:after="240" w:line="240" w:lineRule="auto"/>
      <w:outlineLvl w:val="0"/>
    </w:pPr>
    <w:rPr>
      <w:rFonts w:ascii="Verdana" w:hAnsi="Verdana" w:cs="Arial"/>
      <w:b/>
      <w:color w:val="0439A4"/>
      <w:sz w:val="24"/>
      <w:szCs w:val="24"/>
    </w:rPr>
  </w:style>
  <w:style w:type="character" w:customStyle="1" w:styleId="Heading1Char">
    <w:name w:val="Heading 1 Char"/>
    <w:basedOn w:val="DefaultParagraphFont"/>
    <w:link w:val="Heading1"/>
    <w:uiPriority w:val="9"/>
    <w:rsid w:val="00E44E07"/>
    <w:rPr>
      <w:rFonts w:ascii="Verdana" w:eastAsiaTheme="majorEastAsia" w:hAnsi="Verdana" w:cstheme="majorBidi"/>
      <w:b/>
      <w:bCs/>
      <w:color w:val="0439A4"/>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DE"/>
  </w:style>
  <w:style w:type="paragraph" w:styleId="Heading1">
    <w:name w:val="heading 1"/>
    <w:basedOn w:val="Normal"/>
    <w:next w:val="Normal"/>
    <w:link w:val="Heading1Char"/>
    <w:uiPriority w:val="9"/>
    <w:qFormat/>
    <w:rsid w:val="00E44E07"/>
    <w:pPr>
      <w:keepNext/>
      <w:keepLines/>
      <w:numPr>
        <w:numId w:val="16"/>
      </w:numPr>
      <w:spacing w:after="240" w:line="240" w:lineRule="auto"/>
      <w:outlineLvl w:val="0"/>
    </w:pPr>
    <w:rPr>
      <w:rFonts w:ascii="Verdana" w:eastAsiaTheme="majorEastAsia" w:hAnsi="Verdana" w:cstheme="majorBidi"/>
      <w:b/>
      <w:bCs/>
      <w:color w:val="0439A4"/>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1E"/>
  </w:style>
  <w:style w:type="paragraph" w:styleId="Footer">
    <w:name w:val="footer"/>
    <w:basedOn w:val="Normal"/>
    <w:link w:val="FooterChar"/>
    <w:uiPriority w:val="99"/>
    <w:unhideWhenUsed/>
    <w:rsid w:val="00BC4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1E"/>
  </w:style>
  <w:style w:type="paragraph" w:styleId="BalloonText">
    <w:name w:val="Balloon Text"/>
    <w:basedOn w:val="Normal"/>
    <w:link w:val="BalloonTextChar"/>
    <w:uiPriority w:val="99"/>
    <w:semiHidden/>
    <w:unhideWhenUsed/>
    <w:rsid w:val="00BC4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1E"/>
    <w:rPr>
      <w:rFonts w:ascii="Tahoma" w:hAnsi="Tahoma" w:cs="Tahoma"/>
      <w:sz w:val="16"/>
      <w:szCs w:val="16"/>
    </w:rPr>
  </w:style>
  <w:style w:type="paragraph" w:customStyle="1" w:styleId="WebFontStyle">
    <w:name w:val="Web Font Style"/>
    <w:basedOn w:val="Normal"/>
    <w:next w:val="Normal"/>
    <w:qFormat/>
    <w:rsid w:val="00BC481E"/>
    <w:pPr>
      <w:spacing w:before="120" w:after="240" w:line="360" w:lineRule="auto"/>
    </w:pPr>
    <w:rPr>
      <w:rFonts w:ascii="Calibri" w:hAnsi="Calibri"/>
      <w:sz w:val="24"/>
    </w:rPr>
  </w:style>
  <w:style w:type="paragraph" w:customStyle="1" w:styleId="WebPlainHeading1">
    <w:name w:val="Web Plain Heading 1"/>
    <w:basedOn w:val="Normal"/>
    <w:next w:val="WebFontStyle"/>
    <w:qFormat/>
    <w:rsid w:val="00BC481E"/>
    <w:pPr>
      <w:keepNext/>
      <w:spacing w:before="120" w:after="240" w:line="240" w:lineRule="auto"/>
      <w:outlineLvl w:val="0"/>
    </w:pPr>
    <w:rPr>
      <w:rFonts w:ascii="Calibri" w:hAnsi="Calibri"/>
      <w:b/>
      <w:sz w:val="32"/>
    </w:rPr>
  </w:style>
  <w:style w:type="paragraph" w:customStyle="1" w:styleId="WebPlainHeading2">
    <w:name w:val="Web Plain Heading 2"/>
    <w:basedOn w:val="Normal"/>
    <w:next w:val="WebFontStyle"/>
    <w:qFormat/>
    <w:rsid w:val="00BC481E"/>
    <w:pPr>
      <w:keepNext/>
      <w:spacing w:before="120" w:after="240" w:line="240" w:lineRule="auto"/>
      <w:outlineLvl w:val="1"/>
    </w:pPr>
    <w:rPr>
      <w:rFonts w:ascii="Calibri" w:hAnsi="Calibri"/>
      <w:b/>
      <w:sz w:val="28"/>
    </w:rPr>
  </w:style>
  <w:style w:type="paragraph" w:styleId="ListParagraph">
    <w:name w:val="List Paragraph"/>
    <w:basedOn w:val="Normal"/>
    <w:uiPriority w:val="34"/>
    <w:qFormat/>
    <w:rsid w:val="00BC481E"/>
    <w:pPr>
      <w:ind w:left="720"/>
      <w:contextualSpacing/>
    </w:pPr>
  </w:style>
  <w:style w:type="table" w:styleId="TableGrid">
    <w:name w:val="Table Grid"/>
    <w:basedOn w:val="TableNormal"/>
    <w:uiPriority w:val="59"/>
    <w:rsid w:val="0067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plainheading">
    <w:name w:val="temp plain heading"/>
    <w:basedOn w:val="Normal"/>
    <w:next w:val="Normal"/>
    <w:qFormat/>
    <w:rsid w:val="00E44E07"/>
    <w:pPr>
      <w:spacing w:after="0" w:line="360" w:lineRule="auto"/>
      <w:contextualSpacing/>
      <w:jc w:val="center"/>
      <w:outlineLvl w:val="0"/>
    </w:pPr>
    <w:rPr>
      <w:rFonts w:ascii="Verdana" w:hAnsi="Verdana"/>
      <w:b/>
      <w:color w:val="0439A4"/>
      <w:sz w:val="28"/>
      <w:szCs w:val="24"/>
    </w:rPr>
  </w:style>
  <w:style w:type="paragraph" w:customStyle="1" w:styleId="tempplainheading2">
    <w:name w:val="temp plain heading 2"/>
    <w:basedOn w:val="Normal"/>
    <w:qFormat/>
    <w:rsid w:val="00E44E07"/>
    <w:pPr>
      <w:spacing w:after="240" w:line="240" w:lineRule="auto"/>
      <w:outlineLvl w:val="0"/>
    </w:pPr>
    <w:rPr>
      <w:rFonts w:ascii="Verdana" w:hAnsi="Verdana" w:cs="Arial"/>
      <w:b/>
      <w:color w:val="0439A4"/>
      <w:sz w:val="24"/>
      <w:szCs w:val="24"/>
    </w:rPr>
  </w:style>
  <w:style w:type="character" w:customStyle="1" w:styleId="Heading1Char">
    <w:name w:val="Heading 1 Char"/>
    <w:basedOn w:val="DefaultParagraphFont"/>
    <w:link w:val="Heading1"/>
    <w:uiPriority w:val="9"/>
    <w:rsid w:val="00E44E07"/>
    <w:rPr>
      <w:rFonts w:ascii="Verdana" w:eastAsiaTheme="majorEastAsia" w:hAnsi="Verdana" w:cstheme="majorBidi"/>
      <w:b/>
      <w:bCs/>
      <w:color w:val="0439A4"/>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X:\Writing%20development\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 Template.dotx</Template>
  <TotalTime>0</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cp:lastPrinted>2015-12-03T15:38:00Z</cp:lastPrinted>
  <dcterms:created xsi:type="dcterms:W3CDTF">2016-02-17T15:40:00Z</dcterms:created>
  <dcterms:modified xsi:type="dcterms:W3CDTF">2016-02-17T15:40:00Z</dcterms:modified>
</cp:coreProperties>
</file>