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2DF6" w14:textId="77777777" w:rsidR="00A81D11" w:rsidRDefault="00A81D11" w:rsidP="00A81D11">
      <w:pPr>
        <w:rPr>
          <w:rFonts w:ascii="Arial" w:hAnsi="Arial" w:cs="Arial"/>
        </w:rPr>
      </w:pPr>
    </w:p>
    <w:p w14:paraId="50A92D20" w14:textId="44E3E061" w:rsidR="002913DE" w:rsidRDefault="00A81D11" w:rsidP="002913DE">
      <w:pPr>
        <w:ind w:left="-851" w:right="-324"/>
        <w:rPr>
          <w:rFonts w:ascii="Arial" w:eastAsia="MS Mincho" w:hAnsi="Arial" w:cs="Arial"/>
          <w:b/>
        </w:rPr>
      </w:pPr>
      <w:r w:rsidRPr="00A81D11">
        <w:rPr>
          <w:rFonts w:ascii="Arial" w:hAnsi="Arial" w:cs="Arial"/>
        </w:rPr>
        <w:t xml:space="preserve"> </w:t>
      </w:r>
      <w:r w:rsidR="0081613F">
        <w:rPr>
          <w:rFonts w:ascii="Arial" w:hAnsi="Arial" w:cs="Arial"/>
        </w:rPr>
        <w:tab/>
      </w:r>
      <w:r w:rsidR="0081613F">
        <w:rPr>
          <w:rFonts w:ascii="Arial" w:hAnsi="Arial" w:cs="Arial"/>
        </w:rPr>
        <w:tab/>
      </w:r>
      <w:r w:rsidR="002913DE" w:rsidRPr="00092698">
        <w:rPr>
          <w:rFonts w:ascii="Arial" w:eastAsia="MS Mincho" w:hAnsi="Arial" w:cs="Arial"/>
          <w:b/>
        </w:rPr>
        <w:t>RECORD OF QUOTATIONS RECEIVED FORM</w:t>
      </w:r>
    </w:p>
    <w:p w14:paraId="50925D44" w14:textId="77777777" w:rsidR="00092698" w:rsidRPr="00092698" w:rsidRDefault="00092698" w:rsidP="002913DE">
      <w:pPr>
        <w:ind w:left="-851" w:right="-324"/>
        <w:rPr>
          <w:rFonts w:ascii="Arial" w:eastAsia="MS Mincho" w:hAnsi="Arial" w:cs="Arial"/>
          <w:b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092698" w14:paraId="1C1CA60E" w14:textId="77777777" w:rsidTr="008161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28A89" w14:textId="77777777" w:rsidR="00092698" w:rsidRDefault="00092698">
            <w:pPr>
              <w:tabs>
                <w:tab w:val="left" w:pos="5652"/>
              </w:tabs>
              <w:rPr>
                <w:rFonts w:ascii="Arial" w:eastAsia="MS Mincho" w:hAnsi="Arial" w:cs="Arial"/>
                <w:b/>
                <w:lang w:val="en-GB"/>
              </w:rPr>
            </w:pPr>
            <w:r>
              <w:rPr>
                <w:rFonts w:ascii="Arial" w:eastAsia="MS Mincho" w:hAnsi="Arial" w:cs="Arial"/>
                <w:b/>
                <w:lang w:val="en-GB"/>
              </w:rPr>
              <w:t>Title of Project/Contract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2F9" w14:textId="77777777" w:rsidR="00092698" w:rsidRDefault="00092698">
            <w:pPr>
              <w:tabs>
                <w:tab w:val="left" w:pos="565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092698" w14:paraId="0EE1C125" w14:textId="77777777" w:rsidTr="008161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1B3AA2" w14:textId="77777777" w:rsidR="00092698" w:rsidRDefault="00092698">
            <w:pPr>
              <w:tabs>
                <w:tab w:val="left" w:pos="5652"/>
              </w:tabs>
              <w:rPr>
                <w:rFonts w:ascii="Arial" w:eastAsia="MS Mincho" w:hAnsi="Arial" w:cs="Arial"/>
                <w:b/>
                <w:lang w:val="en-GB"/>
              </w:rPr>
            </w:pPr>
            <w:r>
              <w:rPr>
                <w:rFonts w:ascii="Arial" w:eastAsia="MS Mincho" w:hAnsi="Arial" w:cs="Arial"/>
                <w:b/>
                <w:lang w:val="en-GB"/>
              </w:rPr>
              <w:t>Reference Number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0A2" w14:textId="77777777" w:rsidR="00092698" w:rsidRDefault="00092698">
            <w:pPr>
              <w:tabs>
                <w:tab w:val="left" w:pos="565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092698" w14:paraId="30CD2846" w14:textId="77777777" w:rsidTr="008161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B5733" w14:textId="77777777" w:rsidR="00092698" w:rsidRDefault="00092698">
            <w:pPr>
              <w:tabs>
                <w:tab w:val="left" w:pos="5652"/>
              </w:tabs>
              <w:rPr>
                <w:rFonts w:ascii="Arial" w:eastAsia="MS Mincho" w:hAnsi="Arial" w:cs="Arial"/>
                <w:b/>
                <w:lang w:val="en-GB"/>
              </w:rPr>
            </w:pPr>
            <w:r>
              <w:rPr>
                <w:rFonts w:ascii="Arial" w:eastAsia="MS Mincho" w:hAnsi="Arial" w:cs="Arial"/>
                <w:b/>
                <w:lang w:val="en-GB"/>
              </w:rPr>
              <w:t>Period of Contract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030" w14:textId="77777777" w:rsidR="00092698" w:rsidRDefault="00092698">
            <w:pPr>
              <w:tabs>
                <w:tab w:val="left" w:pos="565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092698" w14:paraId="736CFE3C" w14:textId="77777777" w:rsidTr="008161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EE291" w14:textId="77777777" w:rsidR="00092698" w:rsidRDefault="00092698">
            <w:pPr>
              <w:tabs>
                <w:tab w:val="left" w:pos="5652"/>
              </w:tabs>
              <w:rPr>
                <w:rFonts w:ascii="Arial" w:eastAsia="MS Mincho" w:hAnsi="Arial" w:cs="Arial"/>
                <w:b/>
                <w:lang w:val="en-GB"/>
              </w:rPr>
            </w:pPr>
            <w:r>
              <w:rPr>
                <w:rFonts w:ascii="Arial" w:eastAsia="MS Mincho" w:hAnsi="Arial" w:cs="Arial"/>
                <w:b/>
                <w:lang w:val="en-GB"/>
              </w:rPr>
              <w:t xml:space="preserve">Closing date/time for quotations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0D" w14:textId="77777777" w:rsidR="00092698" w:rsidRDefault="00092698">
            <w:pPr>
              <w:tabs>
                <w:tab w:val="left" w:pos="565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3C0CFB4" w14:textId="26ED12F8" w:rsidR="00092698" w:rsidRDefault="00092698" w:rsidP="002913DE">
      <w:pPr>
        <w:rPr>
          <w:rFonts w:ascii="Arial" w:eastAsiaTheme="minorEastAsia" w:hAnsi="Arial" w:cs="Arial"/>
          <w:b/>
        </w:rPr>
      </w:pPr>
    </w:p>
    <w:p w14:paraId="6FFD811E" w14:textId="77777777" w:rsidR="00092698" w:rsidRPr="00A81D11" w:rsidRDefault="00092698" w:rsidP="002913DE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98"/>
        <w:gridCol w:w="1643"/>
        <w:gridCol w:w="2580"/>
      </w:tblGrid>
      <w:tr w:rsidR="00092698" w14:paraId="50BE9BD6" w14:textId="77777777" w:rsidTr="0081613F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D692C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Quotation submitted by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78BED5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Total Price (</w:t>
            </w:r>
            <w:proofErr w:type="spellStart"/>
            <w:r>
              <w:rPr>
                <w:rFonts w:ascii="Arial" w:eastAsia="MS Mincho" w:hAnsi="Arial" w:cs="Arial"/>
                <w:b/>
              </w:rPr>
              <w:t>excl</w:t>
            </w:r>
            <w:proofErr w:type="spellEnd"/>
            <w:r>
              <w:rPr>
                <w:rFonts w:ascii="Arial" w:eastAsia="MS Mincho" w:hAnsi="Arial" w:cs="Arial"/>
                <w:b/>
              </w:rPr>
              <w:t xml:space="preserve"> VAT)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DE956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Nil Response or Declined to Bid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D811A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Irregularities Noted/Comments</w:t>
            </w:r>
          </w:p>
        </w:tc>
      </w:tr>
      <w:tr w:rsidR="00092698" w14:paraId="28D0AF3A" w14:textId="77777777" w:rsidTr="0081613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EF8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BD8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FCE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916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92698" w14:paraId="40B4DCA6" w14:textId="77777777" w:rsidTr="0081613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A51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E2BF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3C1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8D7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92698" w14:paraId="494DB568" w14:textId="77777777" w:rsidTr="0081613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9D26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AA3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E32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9BC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92698" w14:paraId="4C80ED8A" w14:textId="77777777" w:rsidTr="0081613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4E4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E10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07B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44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92698" w14:paraId="7796F082" w14:textId="77777777" w:rsidTr="0081613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1E0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C0C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847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42B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</w:tc>
      </w:tr>
    </w:tbl>
    <w:p w14:paraId="425F3266" w14:textId="77777777" w:rsidR="007E0B1F" w:rsidRDefault="007E0B1F" w:rsidP="007E0B1F">
      <w:pPr>
        <w:ind w:hanging="709"/>
        <w:jc w:val="both"/>
        <w:outlineLvl w:val="0"/>
        <w:rPr>
          <w:rFonts w:ascii="Arial" w:hAnsi="Arial" w:cs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701"/>
        <w:gridCol w:w="851"/>
        <w:gridCol w:w="1701"/>
      </w:tblGrid>
      <w:tr w:rsidR="00092698" w14:paraId="61322354" w14:textId="77777777" w:rsidTr="0081613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F5529" w14:textId="77777777" w:rsidR="00092698" w:rsidRDefault="00092698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b/>
              </w:rPr>
              <w:t>Declaration by Panel</w:t>
            </w:r>
            <w:r>
              <w:rPr>
                <w:rFonts w:ascii="Arial" w:eastAsia="MS Mincho" w:hAnsi="Arial" w:cs="Arial"/>
              </w:rPr>
              <w:t xml:space="preserve"> </w:t>
            </w:r>
          </w:p>
          <w:p w14:paraId="0062C4FD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</w:rPr>
              <w:t>We certify that the above quotations were officially opened 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F23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B65884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</w:p>
          <w:p w14:paraId="356EB046" w14:textId="77777777" w:rsidR="00092698" w:rsidRDefault="00092698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on the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BB1" w14:textId="77777777" w:rsidR="00092698" w:rsidRDefault="00092698">
            <w:pPr>
              <w:rPr>
                <w:rFonts w:ascii="Arial" w:eastAsia="MS Mincho" w:hAnsi="Arial" w:cs="Arial"/>
              </w:rPr>
            </w:pPr>
          </w:p>
        </w:tc>
      </w:tr>
    </w:tbl>
    <w:p w14:paraId="13613A0C" w14:textId="04C872AC" w:rsidR="007E0B1F" w:rsidRDefault="007E0B1F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126"/>
        <w:gridCol w:w="2694"/>
      </w:tblGrid>
      <w:tr w:rsidR="00092698" w14:paraId="1999A667" w14:textId="77777777" w:rsidTr="0081613F">
        <w:trPr>
          <w:trHeight w:val="3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B1062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F04908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Title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2E920C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59D8B" w14:textId="77777777" w:rsidR="00092698" w:rsidRDefault="00092698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Signature</w:t>
            </w:r>
          </w:p>
        </w:tc>
      </w:tr>
      <w:tr w:rsidR="00092698" w14:paraId="7B7AC6C3" w14:textId="77777777" w:rsidTr="0081613F">
        <w:trPr>
          <w:trHeight w:val="3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D24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21C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275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484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</w:tr>
      <w:tr w:rsidR="00092698" w14:paraId="02BDDBEE" w14:textId="77777777" w:rsidTr="0081613F">
        <w:trPr>
          <w:trHeight w:val="3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CBD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8EB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312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01E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</w:tr>
      <w:tr w:rsidR="00092698" w14:paraId="6DAF8368" w14:textId="77777777" w:rsidTr="0081613F">
        <w:trPr>
          <w:trHeight w:val="3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272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6F7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39F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833" w14:textId="77777777" w:rsidR="00092698" w:rsidRDefault="00092698">
            <w:pPr>
              <w:rPr>
                <w:rFonts w:ascii="Arial" w:eastAsia="MS Mincho" w:hAnsi="Arial" w:cs="Arial"/>
                <w:b/>
              </w:rPr>
            </w:pPr>
          </w:p>
        </w:tc>
      </w:tr>
    </w:tbl>
    <w:p w14:paraId="13236316" w14:textId="5FC0F58C" w:rsidR="00375AB5" w:rsidRPr="007E0B1F" w:rsidRDefault="00375AB5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4F9CF3FF" w14:textId="77777777" w:rsidR="00375AB5" w:rsidRPr="007E0B1F" w:rsidRDefault="00375AB5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53494F88" w14:textId="77777777" w:rsidR="00375AB5" w:rsidRPr="007E0B1F" w:rsidRDefault="00375AB5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C00AB98" w14:textId="571AEDCE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0C392BB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9E0BF5D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E1A2BCC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0F2938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AD29C6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328885D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5044628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004355D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C7FF98B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950B48" w14:textId="77777777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4DEB56E" w14:textId="5F93E10D" w:rsidR="00375AB5" w:rsidRDefault="00375AB5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35E38B31" w14:textId="340A6F51" w:rsidR="00375AB5" w:rsidRDefault="00375AB5">
      <w:pPr>
        <w:pStyle w:val="BodyText"/>
        <w:kinsoku w:val="0"/>
        <w:overflowPunct w:val="0"/>
        <w:spacing w:before="5"/>
        <w:ind w:left="106"/>
        <w:rPr>
          <w:color w:val="231F20"/>
          <w:sz w:val="14"/>
          <w:szCs w:val="14"/>
        </w:rPr>
      </w:pPr>
    </w:p>
    <w:sectPr w:rsidR="00375AB5" w:rsidSect="00743A07">
      <w:headerReference w:type="default" r:id="rId7"/>
      <w:footerReference w:type="default" r:id="rId8"/>
      <w:type w:val="continuous"/>
      <w:pgSz w:w="11910" w:h="16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3AF4D" w14:textId="77777777" w:rsidR="00743A07" w:rsidRDefault="00743A07" w:rsidP="00743A07">
      <w:r>
        <w:separator/>
      </w:r>
    </w:p>
  </w:endnote>
  <w:endnote w:type="continuationSeparator" w:id="0">
    <w:p w14:paraId="21CF4B32" w14:textId="77777777" w:rsidR="00743A07" w:rsidRDefault="00743A07" w:rsidP="0074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Light">
    <w:altName w:val="Whitney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D04D" w14:textId="3C91F5AF" w:rsidR="00743A07" w:rsidRDefault="00743A07">
    <w:pPr>
      <w:pStyle w:val="Footer"/>
    </w:pPr>
    <w:r>
      <w:rPr>
        <w:noProof/>
        <w:color w:val="231F20"/>
        <w:sz w:val="14"/>
        <w:szCs w:val="14"/>
        <w:lang w:val="en-GB" w:eastAsia="en-GB"/>
      </w:rPr>
      <w:drawing>
        <wp:anchor distT="0" distB="0" distL="114300" distR="114300" simplePos="0" relativeHeight="251659264" behindDoc="0" locked="0" layoutInCell="1" allowOverlap="1" wp14:anchorId="162E9579" wp14:editId="3EE34D26">
          <wp:simplePos x="0" y="0"/>
          <wp:positionH relativeFrom="column">
            <wp:posOffset>-485775</wp:posOffset>
          </wp:positionH>
          <wp:positionV relativeFrom="paragraph">
            <wp:posOffset>0</wp:posOffset>
          </wp:positionV>
          <wp:extent cx="4328160" cy="5727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sg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563FA" w14:textId="77777777" w:rsidR="00743A07" w:rsidRDefault="00743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CCE76" w14:textId="77777777" w:rsidR="00743A07" w:rsidRDefault="00743A07" w:rsidP="00743A07">
      <w:r>
        <w:separator/>
      </w:r>
    </w:p>
  </w:footnote>
  <w:footnote w:type="continuationSeparator" w:id="0">
    <w:p w14:paraId="38B0B56E" w14:textId="77777777" w:rsidR="00743A07" w:rsidRDefault="00743A07" w:rsidP="0074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FEB2A" w14:textId="7234EFFD" w:rsidR="002913DE" w:rsidRDefault="0081613F">
    <w:pPr>
      <w:pStyle w:val="Header"/>
    </w:pPr>
    <w:r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inline distT="0" distB="0" distL="0" distR="0" wp14:anchorId="73E7AEE0" wp14:editId="1A2CB73F">
          <wp:extent cx="1778000" cy="10077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546CA" w14:textId="77777777" w:rsidR="0081613F" w:rsidRDefault="0081613F">
    <w:pPr>
      <w:pStyle w:val="Header"/>
    </w:pPr>
  </w:p>
  <w:p w14:paraId="34F96702" w14:textId="5EF19755" w:rsidR="0081613F" w:rsidRDefault="0081613F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 wp14:anchorId="75478F63" wp14:editId="5554BE4D">
          <wp:extent cx="1955800" cy="1352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5EC17" w14:textId="77777777" w:rsidR="002913DE" w:rsidRDefault="00291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B5"/>
    <w:rsid w:val="00092698"/>
    <w:rsid w:val="002913DE"/>
    <w:rsid w:val="002C4C61"/>
    <w:rsid w:val="00375AB5"/>
    <w:rsid w:val="004749AC"/>
    <w:rsid w:val="004E15FA"/>
    <w:rsid w:val="00743A07"/>
    <w:rsid w:val="007A216B"/>
    <w:rsid w:val="007E0B1F"/>
    <w:rsid w:val="0081613F"/>
    <w:rsid w:val="00991F18"/>
    <w:rsid w:val="00A0181C"/>
    <w:rsid w:val="00A81D11"/>
    <w:rsid w:val="00AD1CD7"/>
    <w:rsid w:val="00D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CB62E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Whitney-Light" w:hAnsi="Whitney-Light" w:cs="Whitney-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Whitney-Light" w:hAnsi="Whitney-Light" w:cs="Whitney-Light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1C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3A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07"/>
    <w:rPr>
      <w:rFonts w:ascii="Whitney-Light" w:hAnsi="Whitney-Light" w:cs="Whitney-Ligh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3A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07"/>
    <w:rPr>
      <w:rFonts w:ascii="Whitney-Light" w:hAnsi="Whitney-Light" w:cs="Whitney-Light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92698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Whitney-Light" w:hAnsi="Whitney-Light" w:cs="Whitney-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Whitney-Light" w:hAnsi="Whitney-Light" w:cs="Whitney-Light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1C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3A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07"/>
    <w:rPr>
      <w:rFonts w:ascii="Whitney-Light" w:hAnsi="Whitney-Light" w:cs="Whitney-Ligh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3A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07"/>
    <w:rPr>
      <w:rFonts w:ascii="Whitney-Light" w:hAnsi="Whitney-Light" w:cs="Whitney-Light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92698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Davidson</dc:creator>
  <cp:keywords/>
  <dc:description/>
  <cp:lastModifiedBy>Setup</cp:lastModifiedBy>
  <cp:revision>3</cp:revision>
  <dcterms:created xsi:type="dcterms:W3CDTF">2020-04-08T10:07:00Z</dcterms:created>
  <dcterms:modified xsi:type="dcterms:W3CDTF">2020-04-08T11:34:00Z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13.0 (Macintosh)</vt:lpwstr>
  </property>
</Properties>
</file>