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567F" w14:textId="70BF567C" w:rsidR="005D368B" w:rsidRPr="00A81CDC" w:rsidRDefault="00844549" w:rsidP="005D368B">
      <w:pPr>
        <w:rPr>
          <w:rFonts w:asciiTheme="minorHAnsi" w:hAnsiTheme="minorHAnsi" w:cstheme="minorHAnsi"/>
        </w:rPr>
      </w:pPr>
      <w:bookmarkStart w:id="0" w:name="_GoBack"/>
      <w:bookmarkEnd w:id="0"/>
      <w:r w:rsidRPr="00A81CDC">
        <w:rPr>
          <w:rFonts w:asciiTheme="minorHAnsi" w:eastAsia="Arial Unicode MS" w:hAnsiTheme="minorHAnsi" w:cstheme="minorHAnsi"/>
          <w:b/>
          <w:sz w:val="28"/>
          <w:szCs w:val="28"/>
        </w:rPr>
        <w:tab/>
      </w:r>
      <w:r w:rsidRPr="00A81CDC">
        <w:rPr>
          <w:rFonts w:asciiTheme="minorHAnsi" w:eastAsia="Arial Unicode MS" w:hAnsiTheme="minorHAnsi" w:cstheme="minorHAnsi"/>
          <w:b/>
          <w:sz w:val="28"/>
          <w:szCs w:val="28"/>
        </w:rPr>
        <w:tab/>
      </w:r>
      <w:r w:rsidRPr="00A81CDC">
        <w:rPr>
          <w:rFonts w:asciiTheme="minorHAnsi" w:eastAsia="Arial Unicode MS" w:hAnsiTheme="minorHAnsi" w:cstheme="minorHAnsi"/>
          <w:b/>
          <w:sz w:val="28"/>
          <w:szCs w:val="28"/>
        </w:rPr>
        <w:tab/>
      </w:r>
      <w:r w:rsidRPr="00A81CDC">
        <w:rPr>
          <w:rFonts w:asciiTheme="minorHAnsi" w:eastAsia="Arial Unicode MS" w:hAnsiTheme="minorHAnsi" w:cstheme="minorHAnsi"/>
          <w:b/>
          <w:sz w:val="28"/>
          <w:szCs w:val="28"/>
        </w:rPr>
        <w:tab/>
      </w:r>
      <w:r w:rsidR="005D368B" w:rsidRPr="00A81CDC">
        <w:rPr>
          <w:rFonts w:asciiTheme="minorHAnsi" w:hAnsiTheme="minorHAnsi" w:cstheme="minorHAnsi"/>
        </w:rPr>
        <w:fldChar w:fldCharType="begin"/>
      </w:r>
      <w:r w:rsidR="005D368B" w:rsidRPr="00A81CDC">
        <w:rPr>
          <w:rFonts w:asciiTheme="minorHAnsi" w:hAnsiTheme="minorHAnsi" w:cstheme="minorHAnsi"/>
        </w:rPr>
        <w:instrText xml:space="preserve"> INCLUDEPICTURE "https://www.gcu.ac.uk/media/gcalwebv2/GCULogoP293.png" \* MERGEFORMATINET </w:instrText>
      </w:r>
      <w:r w:rsidR="005D368B" w:rsidRPr="00A81CDC">
        <w:rPr>
          <w:rFonts w:asciiTheme="minorHAnsi" w:hAnsiTheme="minorHAnsi" w:cstheme="minorHAnsi"/>
        </w:rPr>
        <w:fldChar w:fldCharType="separate"/>
      </w:r>
      <w:r w:rsidR="005D368B" w:rsidRPr="00A81CDC">
        <w:rPr>
          <w:rFonts w:asciiTheme="minorHAnsi" w:hAnsiTheme="minorHAnsi" w:cstheme="minorHAnsi"/>
          <w:noProof/>
        </w:rPr>
        <w:drawing>
          <wp:anchor distT="0" distB="0" distL="114300" distR="114300" simplePos="0" relativeHeight="251658240" behindDoc="0" locked="0" layoutInCell="1" allowOverlap="1" wp14:anchorId="55B5EB51" wp14:editId="46688803">
            <wp:simplePos x="0" y="0"/>
            <wp:positionH relativeFrom="margin">
              <wp:align>right</wp:align>
            </wp:positionH>
            <wp:positionV relativeFrom="margin">
              <wp:align>top</wp:align>
            </wp:positionV>
            <wp:extent cx="1800000" cy="1073021"/>
            <wp:effectExtent l="0" t="0" r="381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073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68B" w:rsidRPr="00A81CDC">
        <w:rPr>
          <w:rFonts w:asciiTheme="minorHAnsi" w:hAnsiTheme="minorHAnsi" w:cstheme="minorHAnsi"/>
        </w:rPr>
        <w:fldChar w:fldCharType="end"/>
      </w:r>
    </w:p>
    <w:p w14:paraId="5D5512DA" w14:textId="30DB10E5" w:rsidR="000159CF" w:rsidRPr="00A81CDC" w:rsidRDefault="00FA21FB" w:rsidP="000159CF">
      <w:pPr>
        <w:rPr>
          <w:rFonts w:asciiTheme="minorHAnsi" w:eastAsia="Arial Unicode MS" w:hAnsiTheme="minorHAnsi" w:cstheme="minorHAnsi"/>
          <w:b/>
          <w:sz w:val="28"/>
          <w:szCs w:val="28"/>
        </w:rPr>
      </w:pPr>
      <w:r w:rsidRPr="00A81CDC">
        <w:rPr>
          <w:rFonts w:asciiTheme="minorHAnsi" w:eastAsia="Arial Unicode MS" w:hAnsiTheme="minorHAnsi" w:cstheme="minorHAnsi"/>
          <w:b/>
          <w:sz w:val="28"/>
          <w:szCs w:val="28"/>
        </w:rPr>
        <w:t xml:space="preserve">GCU </w:t>
      </w:r>
      <w:r w:rsidR="00383A93" w:rsidRPr="00A81CDC">
        <w:rPr>
          <w:rFonts w:asciiTheme="minorHAnsi" w:eastAsia="Arial Unicode MS" w:hAnsiTheme="minorHAnsi" w:cstheme="minorHAnsi"/>
          <w:b/>
          <w:sz w:val="28"/>
          <w:szCs w:val="28"/>
        </w:rPr>
        <w:t xml:space="preserve">CAREER </w:t>
      </w:r>
      <w:r w:rsidR="00F50B55" w:rsidRPr="00A81CDC">
        <w:rPr>
          <w:rFonts w:asciiTheme="minorHAnsi" w:eastAsia="Arial Unicode MS" w:hAnsiTheme="minorHAnsi" w:cstheme="minorHAnsi"/>
          <w:b/>
          <w:sz w:val="28"/>
          <w:szCs w:val="28"/>
        </w:rPr>
        <w:t>MENTORING SCHEME</w:t>
      </w:r>
    </w:p>
    <w:p w14:paraId="6E6D09D2" w14:textId="77777777" w:rsidR="006748DA" w:rsidRPr="00A81CDC" w:rsidRDefault="006748DA" w:rsidP="000159CF">
      <w:pPr>
        <w:rPr>
          <w:rFonts w:asciiTheme="minorHAnsi" w:eastAsia="Arial Unicode MS" w:hAnsiTheme="minorHAnsi" w:cstheme="minorHAnsi"/>
          <w:b/>
          <w:sz w:val="28"/>
          <w:szCs w:val="28"/>
        </w:rPr>
      </w:pPr>
    </w:p>
    <w:p w14:paraId="23C10EF6" w14:textId="581D9B75" w:rsidR="00E44C3D" w:rsidRPr="00A81CDC" w:rsidRDefault="00076A04" w:rsidP="000159CF">
      <w:pPr>
        <w:rPr>
          <w:rFonts w:asciiTheme="minorHAnsi" w:eastAsia="Arial Unicode MS" w:hAnsiTheme="minorHAnsi" w:cstheme="minorHAnsi"/>
          <w:b/>
          <w:sz w:val="28"/>
          <w:szCs w:val="28"/>
        </w:rPr>
      </w:pPr>
      <w:r w:rsidRPr="00A81CDC">
        <w:rPr>
          <w:rFonts w:asciiTheme="minorHAnsi" w:eastAsia="Arial Unicode MS" w:hAnsiTheme="minorHAnsi" w:cstheme="minorHAnsi"/>
          <w:b/>
          <w:sz w:val="28"/>
          <w:szCs w:val="28"/>
        </w:rPr>
        <w:t>THE MENTORING AGREEMENT</w:t>
      </w:r>
    </w:p>
    <w:p w14:paraId="4067BE12" w14:textId="77777777" w:rsidR="00076A04" w:rsidRPr="00A81CDC" w:rsidRDefault="00076A04" w:rsidP="00EB47CE">
      <w:pPr>
        <w:jc w:val="center"/>
        <w:rPr>
          <w:rFonts w:asciiTheme="minorHAnsi" w:eastAsia="Arial Unicode MS" w:hAnsiTheme="minorHAnsi" w:cstheme="minorHAnsi"/>
          <w:b/>
          <w:sz w:val="28"/>
          <w:szCs w:val="28"/>
        </w:rPr>
      </w:pPr>
    </w:p>
    <w:p w14:paraId="26B5C4E7" w14:textId="77777777" w:rsidR="00A81CDC" w:rsidRDefault="00A81CDC" w:rsidP="00A81CDC">
      <w:pPr>
        <w:jc w:val="both"/>
        <w:rPr>
          <w:rFonts w:asciiTheme="minorHAnsi" w:eastAsia="Arial Unicode MS" w:hAnsiTheme="minorHAnsi" w:cstheme="minorHAnsi"/>
          <w:sz w:val="22"/>
          <w:szCs w:val="22"/>
        </w:rPr>
      </w:pPr>
    </w:p>
    <w:p w14:paraId="66F3960C" w14:textId="3F39C7E0" w:rsidR="00076A04" w:rsidRPr="00A81CDC" w:rsidRDefault="00076A04" w:rsidP="00A81CDC">
      <w:pPr>
        <w:jc w:val="both"/>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It is important at the start of the mentoring relationship that both parties appreciate each other’s understanding of what they expect from it and how they anticipate it will proceed.  The mentoring agreement can be an invaluable tool as it helps each party clarify and agree their responsibilities and role, as well as gain commitment from all concerned.  Research shows that clear contracting is important for people working and relating to each other a</w:t>
      </w:r>
      <w:r w:rsidR="00114C35" w:rsidRPr="00A81CDC">
        <w:rPr>
          <w:rFonts w:asciiTheme="minorHAnsi" w:eastAsia="Arial Unicode MS" w:hAnsiTheme="minorHAnsi" w:cstheme="minorHAnsi"/>
          <w:sz w:val="22"/>
          <w:szCs w:val="22"/>
        </w:rPr>
        <w:t>s</w:t>
      </w:r>
      <w:r w:rsidRPr="00A81CDC">
        <w:rPr>
          <w:rFonts w:asciiTheme="minorHAnsi" w:eastAsia="Arial Unicode MS" w:hAnsiTheme="minorHAnsi" w:cstheme="minorHAnsi"/>
          <w:sz w:val="22"/>
          <w:szCs w:val="22"/>
        </w:rPr>
        <w:t xml:space="preserve"> well as developing an effective and successful mentoring relationship.</w:t>
      </w:r>
    </w:p>
    <w:p w14:paraId="29D03E93" w14:textId="77777777" w:rsidR="00076A04" w:rsidRPr="00A81CDC" w:rsidRDefault="00076A04" w:rsidP="00076A04">
      <w:pPr>
        <w:rPr>
          <w:rFonts w:asciiTheme="minorHAnsi" w:eastAsia="Arial Unicode MS" w:hAnsiTheme="minorHAnsi" w:cstheme="minorHAnsi"/>
          <w:sz w:val="22"/>
          <w:szCs w:val="22"/>
        </w:rPr>
      </w:pPr>
    </w:p>
    <w:p w14:paraId="34FD5CAD" w14:textId="77777777" w:rsidR="000159CF" w:rsidRPr="00A81CDC" w:rsidRDefault="000159CF" w:rsidP="00076A04">
      <w:pPr>
        <w:rPr>
          <w:rFonts w:asciiTheme="minorHAnsi" w:eastAsia="Arial Unicode MS" w:hAnsiTheme="minorHAnsi" w:cstheme="minorHAnsi"/>
          <w:sz w:val="22"/>
          <w:szCs w:val="22"/>
        </w:rPr>
      </w:pPr>
    </w:p>
    <w:p w14:paraId="76D9396D" w14:textId="310014E1" w:rsidR="00076A04" w:rsidRPr="00A81CDC" w:rsidRDefault="00D67482" w:rsidP="00076A04">
      <w:pPr>
        <w:rPr>
          <w:rFonts w:asciiTheme="minorHAnsi" w:eastAsia="Arial Unicode MS" w:hAnsiTheme="minorHAnsi" w:cstheme="minorHAnsi"/>
          <w:b/>
          <w:color w:val="000080"/>
          <w:sz w:val="22"/>
          <w:szCs w:val="22"/>
        </w:rPr>
      </w:pPr>
      <w:r>
        <w:rPr>
          <w:rFonts w:asciiTheme="minorHAnsi" w:eastAsia="Arial Unicode MS" w:hAnsiTheme="minorHAnsi" w:cstheme="minorHAnsi"/>
          <w:b/>
          <w:color w:val="000080"/>
          <w:sz w:val="22"/>
          <w:szCs w:val="22"/>
        </w:rPr>
        <w:t>Please consider the points below a</w:t>
      </w:r>
      <w:r w:rsidR="00076A04" w:rsidRPr="00A81CDC">
        <w:rPr>
          <w:rFonts w:asciiTheme="minorHAnsi" w:eastAsia="Arial Unicode MS" w:hAnsiTheme="minorHAnsi" w:cstheme="minorHAnsi"/>
          <w:b/>
          <w:color w:val="000080"/>
          <w:sz w:val="22"/>
          <w:szCs w:val="22"/>
        </w:rPr>
        <w:t>s an aid to your initial discussion:</w:t>
      </w:r>
    </w:p>
    <w:p w14:paraId="067D0FF9" w14:textId="77777777" w:rsidR="000159CF" w:rsidRPr="00A81CDC" w:rsidRDefault="000159CF" w:rsidP="00076A04">
      <w:pPr>
        <w:rPr>
          <w:rFonts w:asciiTheme="minorHAnsi" w:eastAsia="Arial Unicode MS" w:hAnsiTheme="minorHAnsi" w:cstheme="minorHAnsi"/>
          <w:b/>
          <w:color w:val="000080"/>
          <w:sz w:val="22"/>
          <w:szCs w:val="22"/>
        </w:rPr>
      </w:pPr>
    </w:p>
    <w:p w14:paraId="06DA833A"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outcomes/learning objectives are mentee and mentor aiming for?</w:t>
      </w:r>
    </w:p>
    <w:p w14:paraId="07E8EB4A" w14:textId="6FD97AE8"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What are the </w:t>
      </w:r>
      <w:r w:rsidR="006157D0" w:rsidRPr="00A81CDC">
        <w:rPr>
          <w:rFonts w:asciiTheme="minorHAnsi" w:eastAsia="Arial Unicode MS" w:hAnsiTheme="minorHAnsi" w:cstheme="minorHAnsi"/>
          <w:sz w:val="22"/>
          <w:szCs w:val="22"/>
        </w:rPr>
        <w:t>main</w:t>
      </w:r>
      <w:r w:rsidRPr="00A81CDC">
        <w:rPr>
          <w:rFonts w:asciiTheme="minorHAnsi" w:eastAsia="Arial Unicode MS" w:hAnsiTheme="minorHAnsi" w:cstheme="minorHAnsi"/>
          <w:sz w:val="22"/>
          <w:szCs w:val="22"/>
        </w:rPr>
        <w:t xml:space="preserve"> topics we want to discuss?</w:t>
      </w:r>
    </w:p>
    <w:p w14:paraId="0D973799"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is the mentor responsible for?</w:t>
      </w:r>
    </w:p>
    <w:p w14:paraId="7D3CA785"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is the mentee responsible for?</w:t>
      </w:r>
    </w:p>
    <w:p w14:paraId="1AF38956"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are the boundaries of confidentiality in our mentoring relationship?</w:t>
      </w:r>
    </w:p>
    <w:p w14:paraId="0BE87100" w14:textId="3C18DAAF"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often do we meet and who takes responsibility</w:t>
      </w:r>
      <w:r w:rsidR="00A114ED" w:rsidRPr="00A81CDC">
        <w:rPr>
          <w:rFonts w:asciiTheme="minorHAnsi" w:eastAsia="Arial Unicode MS" w:hAnsiTheme="minorHAnsi" w:cstheme="minorHAnsi"/>
          <w:sz w:val="22"/>
          <w:szCs w:val="22"/>
        </w:rPr>
        <w:t xml:space="preserve"> for </w:t>
      </w:r>
      <w:r w:rsidR="00FA21FB" w:rsidRPr="00A81CDC">
        <w:rPr>
          <w:rFonts w:asciiTheme="minorHAnsi" w:eastAsia="Arial Unicode MS" w:hAnsiTheme="minorHAnsi" w:cstheme="minorHAnsi"/>
          <w:sz w:val="22"/>
          <w:szCs w:val="22"/>
        </w:rPr>
        <w:t>arrangements</w:t>
      </w:r>
      <w:r w:rsidRPr="00A81CDC">
        <w:rPr>
          <w:rFonts w:asciiTheme="minorHAnsi" w:eastAsia="Arial Unicode MS" w:hAnsiTheme="minorHAnsi" w:cstheme="minorHAnsi"/>
          <w:sz w:val="22"/>
          <w:szCs w:val="22"/>
        </w:rPr>
        <w:t xml:space="preserve">?  </w:t>
      </w:r>
    </w:p>
    <w:p w14:paraId="6F43CEC9"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How long are the sessions likely to be?  </w:t>
      </w:r>
    </w:p>
    <w:p w14:paraId="1760E14B" w14:textId="5F9C0434"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Where</w:t>
      </w:r>
      <w:r w:rsidR="00A114ED" w:rsidRPr="00A81CDC">
        <w:rPr>
          <w:rFonts w:asciiTheme="minorHAnsi" w:eastAsia="Arial Unicode MS" w:hAnsiTheme="minorHAnsi" w:cstheme="minorHAnsi"/>
          <w:sz w:val="22"/>
          <w:szCs w:val="22"/>
        </w:rPr>
        <w:t>/how</w:t>
      </w:r>
      <w:r w:rsidRPr="00A81CDC">
        <w:rPr>
          <w:rFonts w:asciiTheme="minorHAnsi" w:eastAsia="Arial Unicode MS" w:hAnsiTheme="minorHAnsi" w:cstheme="minorHAnsi"/>
          <w:sz w:val="22"/>
          <w:szCs w:val="22"/>
        </w:rPr>
        <w:t xml:space="preserve"> are we going to meet?  </w:t>
      </w:r>
    </w:p>
    <w:p w14:paraId="43600495"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What are </w:t>
      </w:r>
      <w:r w:rsidR="00252CDE" w:rsidRPr="00A81CDC">
        <w:rPr>
          <w:rFonts w:asciiTheme="minorHAnsi" w:eastAsia="Arial Unicode MS" w:hAnsiTheme="minorHAnsi" w:cstheme="minorHAnsi"/>
          <w:sz w:val="22"/>
          <w:szCs w:val="22"/>
        </w:rPr>
        <w:t xml:space="preserve">the </w:t>
      </w:r>
      <w:r w:rsidRPr="00A81CDC">
        <w:rPr>
          <w:rFonts w:asciiTheme="minorHAnsi" w:eastAsia="Arial Unicode MS" w:hAnsiTheme="minorHAnsi" w:cstheme="minorHAnsi"/>
          <w:sz w:val="22"/>
          <w:szCs w:val="22"/>
        </w:rPr>
        <w:t xml:space="preserve">arrangements for cancellations?  </w:t>
      </w:r>
    </w:p>
    <w:p w14:paraId="559CA1AB" w14:textId="33463956"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How are the agenda and learning goals </w:t>
      </w:r>
      <w:r w:rsidR="00A114ED" w:rsidRPr="00A81CDC">
        <w:rPr>
          <w:rFonts w:asciiTheme="minorHAnsi" w:eastAsia="Arial Unicode MS" w:hAnsiTheme="minorHAnsi" w:cstheme="minorHAnsi"/>
          <w:sz w:val="22"/>
          <w:szCs w:val="22"/>
        </w:rPr>
        <w:t xml:space="preserve">going to be </w:t>
      </w:r>
      <w:r w:rsidRPr="00A81CDC">
        <w:rPr>
          <w:rFonts w:asciiTheme="minorHAnsi" w:eastAsia="Arial Unicode MS" w:hAnsiTheme="minorHAnsi" w:cstheme="minorHAnsi"/>
          <w:sz w:val="22"/>
          <w:szCs w:val="22"/>
        </w:rPr>
        <w:t>set?</w:t>
      </w:r>
    </w:p>
    <w:p w14:paraId="74F2F948" w14:textId="2CBB5DD6"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What about contact between sessions?  </w:t>
      </w:r>
      <w:r w:rsidR="005F01BD" w:rsidRPr="00A81CDC">
        <w:rPr>
          <w:rFonts w:asciiTheme="minorHAnsi" w:eastAsia="Arial Unicode MS" w:hAnsiTheme="minorHAnsi" w:cstheme="minorHAnsi"/>
          <w:sz w:val="22"/>
          <w:szCs w:val="22"/>
        </w:rPr>
        <w:t>How will this happen</w:t>
      </w:r>
      <w:r w:rsidRPr="00A81CDC">
        <w:rPr>
          <w:rFonts w:asciiTheme="minorHAnsi" w:eastAsia="Arial Unicode MS" w:hAnsiTheme="minorHAnsi" w:cstheme="minorHAnsi"/>
          <w:sz w:val="22"/>
          <w:szCs w:val="22"/>
        </w:rPr>
        <w:t>?</w:t>
      </w:r>
    </w:p>
    <w:p w14:paraId="28522908"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involvement or expectations (if any) do any third parties have of the mentoring relationship?</w:t>
      </w:r>
    </w:p>
    <w:p w14:paraId="72FCE4B4" w14:textId="2ECB2F1E"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are we going to record key outcomes</w:t>
      </w:r>
      <w:r w:rsidR="005F01BD" w:rsidRPr="00A81CDC">
        <w:rPr>
          <w:rFonts w:asciiTheme="minorHAnsi" w:eastAsia="Arial Unicode MS" w:hAnsiTheme="minorHAnsi" w:cstheme="minorHAnsi"/>
          <w:sz w:val="22"/>
          <w:szCs w:val="22"/>
        </w:rPr>
        <w:t>,</w:t>
      </w:r>
      <w:r w:rsidRPr="00A81CDC">
        <w:rPr>
          <w:rFonts w:asciiTheme="minorHAnsi" w:eastAsia="Arial Unicode MS" w:hAnsiTheme="minorHAnsi" w:cstheme="minorHAnsi"/>
          <w:sz w:val="22"/>
          <w:szCs w:val="22"/>
        </w:rPr>
        <w:t xml:space="preserve"> learning</w:t>
      </w:r>
      <w:r w:rsidR="005F01BD" w:rsidRPr="00A81CDC">
        <w:rPr>
          <w:rFonts w:asciiTheme="minorHAnsi" w:eastAsia="Arial Unicode MS" w:hAnsiTheme="minorHAnsi" w:cstheme="minorHAnsi"/>
          <w:sz w:val="22"/>
          <w:szCs w:val="22"/>
        </w:rPr>
        <w:t xml:space="preserve"> and actions</w:t>
      </w:r>
      <w:r w:rsidRPr="00A81CDC">
        <w:rPr>
          <w:rFonts w:asciiTheme="minorHAnsi" w:eastAsia="Arial Unicode MS" w:hAnsiTheme="minorHAnsi" w:cstheme="minorHAnsi"/>
          <w:sz w:val="22"/>
          <w:szCs w:val="22"/>
        </w:rPr>
        <w:t>?</w:t>
      </w:r>
    </w:p>
    <w:p w14:paraId="6ADED48F"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will we know if things are going well?</w:t>
      </w:r>
    </w:p>
    <w:p w14:paraId="018D65DE"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often do we review our progress to make sure the mentoring is effective?</w:t>
      </w:r>
    </w:p>
    <w:p w14:paraId="7B258D4C" w14:textId="77777777" w:rsidR="00DE5F14" w:rsidRPr="00A81CDC" w:rsidRDefault="00076A04" w:rsidP="00114C35">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What will we do if things are</w:t>
      </w:r>
      <w:r w:rsidR="00114C35" w:rsidRPr="00A81CDC">
        <w:rPr>
          <w:rFonts w:asciiTheme="minorHAnsi" w:eastAsia="Arial Unicode MS" w:hAnsiTheme="minorHAnsi" w:cstheme="minorHAnsi"/>
          <w:sz w:val="22"/>
          <w:szCs w:val="22"/>
        </w:rPr>
        <w:t xml:space="preserve"> </w:t>
      </w:r>
      <w:r w:rsidRPr="00A81CDC">
        <w:rPr>
          <w:rFonts w:asciiTheme="minorHAnsi" w:eastAsia="Arial Unicode MS" w:hAnsiTheme="minorHAnsi" w:cstheme="minorHAnsi"/>
          <w:sz w:val="22"/>
          <w:szCs w:val="22"/>
        </w:rPr>
        <w:t>n</w:t>
      </w:r>
      <w:r w:rsidR="00114C35" w:rsidRPr="00A81CDC">
        <w:rPr>
          <w:rFonts w:asciiTheme="minorHAnsi" w:eastAsia="Arial Unicode MS" w:hAnsiTheme="minorHAnsi" w:cstheme="minorHAnsi"/>
          <w:sz w:val="22"/>
          <w:szCs w:val="22"/>
        </w:rPr>
        <w:t>o</w:t>
      </w:r>
      <w:r w:rsidRPr="00A81CDC">
        <w:rPr>
          <w:rFonts w:asciiTheme="minorHAnsi" w:eastAsia="Arial Unicode MS" w:hAnsiTheme="minorHAnsi" w:cstheme="minorHAnsi"/>
          <w:sz w:val="22"/>
          <w:szCs w:val="22"/>
        </w:rPr>
        <w:t xml:space="preserve">t going well?  </w:t>
      </w:r>
    </w:p>
    <w:p w14:paraId="2889A920" w14:textId="41ABE965" w:rsidR="00076A04" w:rsidRPr="00A81CDC" w:rsidRDefault="00076A04" w:rsidP="00114C35">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will we end the relationship if either party thinks it is not working out?</w:t>
      </w:r>
    </w:p>
    <w:p w14:paraId="442A024C" w14:textId="77777777" w:rsidR="00076A04" w:rsidRPr="00A81CDC" w:rsidRDefault="00076A04" w:rsidP="00076A04">
      <w:pPr>
        <w:numPr>
          <w:ilvl w:val="0"/>
          <w:numId w:val="4"/>
        </w:numPr>
        <w:spacing w:before="120"/>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How will we close the mentoring relationship after a successful outcome?</w:t>
      </w:r>
    </w:p>
    <w:p w14:paraId="1AA70281" w14:textId="77777777" w:rsidR="00076A04" w:rsidRPr="00A81CDC" w:rsidRDefault="00076A04" w:rsidP="00076A04">
      <w:pPr>
        <w:rPr>
          <w:rFonts w:asciiTheme="minorHAnsi" w:eastAsia="Arial Unicode MS" w:hAnsiTheme="minorHAnsi" w:cstheme="minorHAnsi"/>
          <w:sz w:val="22"/>
          <w:szCs w:val="22"/>
        </w:rPr>
      </w:pPr>
    </w:p>
    <w:p w14:paraId="1417C56A" w14:textId="4BD512EB" w:rsidR="00076A04" w:rsidRPr="00A81CDC" w:rsidRDefault="00076A04" w:rsidP="00A81CDC">
      <w:pPr>
        <w:jc w:val="both"/>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The format of the mentoring agreement can be adapted for your individual needs.  The agreement should be completed by the mentee as this increases ownership of the mentoring process and agreed goals.  The mentee and mentor should each have a signed copy.</w:t>
      </w:r>
    </w:p>
    <w:p w14:paraId="484393F1" w14:textId="638F64D5" w:rsidR="00C1550C" w:rsidRPr="00A81CDC" w:rsidRDefault="00C1550C" w:rsidP="00076A04">
      <w:pPr>
        <w:rPr>
          <w:rFonts w:asciiTheme="minorHAnsi" w:eastAsia="Arial Unicode MS" w:hAnsiTheme="minorHAnsi" w:cstheme="minorHAnsi"/>
          <w:sz w:val="22"/>
          <w:szCs w:val="22"/>
        </w:rPr>
      </w:pPr>
    </w:p>
    <w:p w14:paraId="0F1C28E2" w14:textId="23604178" w:rsidR="00C1550C" w:rsidRPr="00A81CDC" w:rsidRDefault="00C1550C" w:rsidP="00076A04">
      <w:pPr>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Any questions or issues please contact</w:t>
      </w:r>
      <w:r w:rsidR="00A81CDC" w:rsidRPr="00A81CDC">
        <w:rPr>
          <w:rFonts w:asciiTheme="minorHAnsi" w:eastAsia="Arial Unicode MS" w:hAnsiTheme="minorHAnsi" w:cstheme="minorHAnsi"/>
          <w:sz w:val="22"/>
          <w:szCs w:val="22"/>
        </w:rPr>
        <w:t xml:space="preserve"> the team any time on</w:t>
      </w:r>
      <w:r w:rsidRPr="00A81CDC">
        <w:rPr>
          <w:rFonts w:asciiTheme="minorHAnsi" w:eastAsia="Arial Unicode MS" w:hAnsiTheme="minorHAnsi" w:cstheme="minorHAnsi"/>
          <w:sz w:val="22"/>
          <w:szCs w:val="22"/>
        </w:rPr>
        <w:t xml:space="preserve"> </w:t>
      </w:r>
      <w:hyperlink r:id="rId8" w:history="1">
        <w:r w:rsidRPr="00A81CDC">
          <w:rPr>
            <w:rStyle w:val="Hyperlink"/>
            <w:rFonts w:asciiTheme="minorHAnsi" w:eastAsia="Arial Unicode MS" w:hAnsiTheme="minorHAnsi" w:cstheme="minorHAnsi"/>
            <w:sz w:val="22"/>
            <w:szCs w:val="22"/>
          </w:rPr>
          <w:t>careermentoring@gcu.ac.uk</w:t>
        </w:r>
      </w:hyperlink>
      <w:r w:rsidRPr="00A81CDC">
        <w:rPr>
          <w:rFonts w:asciiTheme="minorHAnsi" w:eastAsia="Arial Unicode MS" w:hAnsiTheme="minorHAnsi" w:cstheme="minorHAnsi"/>
          <w:sz w:val="22"/>
          <w:szCs w:val="22"/>
        </w:rPr>
        <w:t xml:space="preserve"> </w:t>
      </w:r>
    </w:p>
    <w:p w14:paraId="6EFD2FF9" w14:textId="77777777" w:rsidR="00EA0584" w:rsidRPr="00A81CDC" w:rsidRDefault="00076A04" w:rsidP="00076A04">
      <w:pPr>
        <w:rPr>
          <w:rFonts w:asciiTheme="minorHAnsi" w:eastAsia="Arial Unicode MS" w:hAnsiTheme="minorHAnsi" w:cstheme="minorHAnsi"/>
        </w:rPr>
      </w:pPr>
      <w:r w:rsidRPr="00A81CDC">
        <w:rPr>
          <w:rFonts w:asciiTheme="minorHAnsi" w:eastAsia="Arial Unicode MS" w:hAnsiTheme="minorHAnsi" w:cstheme="minorHAnsi"/>
        </w:rPr>
        <w:t xml:space="preserve"> </w:t>
      </w:r>
    </w:p>
    <w:p w14:paraId="022653B4" w14:textId="77777777" w:rsidR="00EA0584" w:rsidRPr="00A81CDC" w:rsidRDefault="00EA0584" w:rsidP="006868DB">
      <w:pPr>
        <w:rPr>
          <w:rFonts w:asciiTheme="minorHAnsi" w:eastAsia="Arial Unicode MS" w:hAnsiTheme="minorHAnsi" w:cstheme="minorHAnsi"/>
          <w:b/>
          <w:sz w:val="28"/>
          <w:szCs w:val="28"/>
        </w:rPr>
      </w:pPr>
      <w:r w:rsidRPr="00A81CDC">
        <w:rPr>
          <w:rFonts w:asciiTheme="minorHAnsi" w:eastAsia="Arial Unicode MS" w:hAnsiTheme="minorHAnsi" w:cstheme="minorHAnsi"/>
        </w:rPr>
        <w:br w:type="page"/>
      </w:r>
      <w:r w:rsidRPr="00A81CDC">
        <w:rPr>
          <w:rFonts w:asciiTheme="minorHAnsi" w:eastAsia="Arial Unicode MS" w:hAnsiTheme="minorHAnsi" w:cstheme="minorHAnsi"/>
          <w:b/>
          <w:sz w:val="28"/>
          <w:szCs w:val="28"/>
        </w:rPr>
        <w:lastRenderedPageBreak/>
        <w:t>MENTORING AGREEMENT</w:t>
      </w:r>
    </w:p>
    <w:p w14:paraId="1365D7C4" w14:textId="77777777" w:rsidR="00EA0584" w:rsidRPr="00A81CDC" w:rsidRDefault="00EA0584" w:rsidP="006868DB">
      <w:pPr>
        <w:rPr>
          <w:rFonts w:asciiTheme="minorHAnsi" w:eastAsia="Arial Unicode MS" w:hAnsiTheme="minorHAnsi" w:cstheme="minorHAnsi"/>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EA0584" w:rsidRPr="00A81CDC" w14:paraId="490A40AD" w14:textId="77777777" w:rsidTr="00AD2D2E">
        <w:tc>
          <w:tcPr>
            <w:tcW w:w="2088" w:type="dxa"/>
          </w:tcPr>
          <w:p w14:paraId="45133699"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Responsibilities/</w:t>
            </w:r>
          </w:p>
          <w:p w14:paraId="0D226580" w14:textId="77777777" w:rsidR="00EA0584" w:rsidRPr="00A81CDC" w:rsidRDefault="00EA0584" w:rsidP="006868DB">
            <w:pPr>
              <w:rPr>
                <w:rFonts w:asciiTheme="minorHAnsi" w:eastAsia="Arial Unicode MS" w:hAnsiTheme="minorHAnsi" w:cstheme="minorHAnsi"/>
                <w:sz w:val="22"/>
                <w:szCs w:val="22"/>
              </w:rPr>
            </w:pPr>
            <w:r w:rsidRPr="00A81CDC">
              <w:rPr>
                <w:rFonts w:asciiTheme="minorHAnsi" w:eastAsia="Arial Unicode MS" w:hAnsiTheme="minorHAnsi" w:cstheme="minorHAnsi"/>
                <w:b/>
                <w:sz w:val="22"/>
                <w:szCs w:val="22"/>
              </w:rPr>
              <w:t>commitment</w:t>
            </w:r>
          </w:p>
        </w:tc>
        <w:tc>
          <w:tcPr>
            <w:tcW w:w="7200" w:type="dxa"/>
          </w:tcPr>
          <w:p w14:paraId="7B9C91C6" w14:textId="6E5EA055" w:rsidR="00EA0584" w:rsidRPr="00A81CDC" w:rsidRDefault="00A81CDC" w:rsidP="006868DB">
            <w:pPr>
              <w:rPr>
                <w:rFonts w:asciiTheme="minorHAnsi" w:eastAsia="Arial Unicode MS" w:hAnsiTheme="minorHAnsi" w:cstheme="minorHAnsi"/>
                <w:i/>
                <w:iCs/>
                <w:sz w:val="22"/>
                <w:szCs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81CDC">
              <w:rPr>
                <w:rFonts w:asciiTheme="minorHAnsi" w:eastAsia="Arial Unicode MS" w:hAnsiTheme="minorHAnsi" w:cstheme="minorHAnsi"/>
                <w:i/>
                <w:iCs/>
                <w:sz w:val="22"/>
                <w:szCs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E.g.</w:t>
            </w:r>
            <w:r>
              <w:rPr>
                <w:rFonts w:asciiTheme="minorHAnsi" w:eastAsia="Arial Unicode MS" w:hAnsiTheme="minorHAnsi" w:cstheme="minorHAnsi"/>
                <w:i/>
                <w:iCs/>
                <w:sz w:val="22"/>
                <w:szCs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EA0584" w:rsidRPr="00A81CDC">
              <w:rPr>
                <w:rFonts w:asciiTheme="minorHAnsi" w:eastAsia="Arial Unicode MS" w:hAnsiTheme="minorHAnsi" w:cstheme="minorHAnsi"/>
                <w:i/>
                <w:iCs/>
                <w:sz w:val="22"/>
                <w:szCs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 are both committed to achieving a productive, confidential and honest relationship which fosters learning and professional development for both of us</w:t>
            </w:r>
          </w:p>
          <w:p w14:paraId="40915490" w14:textId="77777777" w:rsidR="00EA0584" w:rsidRPr="00A81CDC" w:rsidRDefault="00EA0584" w:rsidP="006868DB">
            <w:pPr>
              <w:rPr>
                <w:rFonts w:asciiTheme="minorHAnsi" w:eastAsia="Arial Unicode MS" w:hAnsiTheme="minorHAnsi" w:cstheme="minorHAnsi"/>
                <w:sz w:val="22"/>
                <w:szCs w:val="22"/>
              </w:rPr>
            </w:pPr>
          </w:p>
          <w:p w14:paraId="2265E710" w14:textId="77777777" w:rsidR="00EA0584" w:rsidRPr="00A81CDC" w:rsidRDefault="00EA0584" w:rsidP="006868DB">
            <w:pPr>
              <w:rPr>
                <w:rFonts w:asciiTheme="minorHAnsi" w:eastAsia="Arial Unicode MS" w:hAnsiTheme="minorHAnsi" w:cstheme="minorHAnsi"/>
                <w:sz w:val="22"/>
                <w:szCs w:val="22"/>
              </w:rPr>
            </w:pPr>
          </w:p>
          <w:p w14:paraId="3A5E26FB"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3BC72CED" w14:textId="77777777" w:rsidTr="00AD2D2E">
        <w:tc>
          <w:tcPr>
            <w:tcW w:w="2088" w:type="dxa"/>
          </w:tcPr>
          <w:p w14:paraId="2960105B"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Meeting logistics</w:t>
            </w:r>
          </w:p>
          <w:p w14:paraId="65602EED" w14:textId="77777777" w:rsidR="00EA0584" w:rsidRPr="00A81CDC" w:rsidRDefault="00EA0584" w:rsidP="006868DB">
            <w:pPr>
              <w:rPr>
                <w:rFonts w:asciiTheme="minorHAnsi" w:eastAsia="Arial Unicode MS" w:hAnsiTheme="minorHAnsi" w:cstheme="minorHAnsi"/>
                <w:sz w:val="20"/>
                <w:szCs w:val="20"/>
              </w:rPr>
            </w:pPr>
            <w:r w:rsidRPr="00A81CDC">
              <w:rPr>
                <w:rFonts w:asciiTheme="minorHAnsi" w:eastAsia="Arial Unicode MS" w:hAnsiTheme="minorHAnsi" w:cstheme="minorHAnsi"/>
                <w:sz w:val="20"/>
                <w:szCs w:val="20"/>
              </w:rPr>
              <w:t>where, when, how often, length etc</w:t>
            </w:r>
          </w:p>
        </w:tc>
        <w:tc>
          <w:tcPr>
            <w:tcW w:w="7200" w:type="dxa"/>
          </w:tcPr>
          <w:p w14:paraId="35F518F5" w14:textId="77777777" w:rsidR="00EA0584" w:rsidRPr="00A81CDC" w:rsidRDefault="00EA0584" w:rsidP="006868DB">
            <w:pPr>
              <w:rPr>
                <w:rFonts w:asciiTheme="minorHAnsi" w:eastAsia="Arial Unicode MS" w:hAnsiTheme="minorHAnsi" w:cstheme="minorHAnsi"/>
                <w:sz w:val="22"/>
                <w:szCs w:val="22"/>
              </w:rPr>
            </w:pPr>
          </w:p>
          <w:p w14:paraId="16CB4733" w14:textId="77777777" w:rsidR="00EA0584" w:rsidRPr="00A81CDC" w:rsidRDefault="00EA0584" w:rsidP="006868DB">
            <w:pPr>
              <w:rPr>
                <w:rFonts w:asciiTheme="minorHAnsi" w:eastAsia="Arial Unicode MS" w:hAnsiTheme="minorHAnsi" w:cstheme="minorHAnsi"/>
                <w:sz w:val="22"/>
                <w:szCs w:val="22"/>
              </w:rPr>
            </w:pPr>
          </w:p>
          <w:p w14:paraId="0F771AFD" w14:textId="77777777" w:rsidR="00EA0584" w:rsidRPr="00A81CDC" w:rsidRDefault="00EA0584" w:rsidP="006868DB">
            <w:pPr>
              <w:rPr>
                <w:rFonts w:asciiTheme="minorHAnsi" w:eastAsia="Arial Unicode MS" w:hAnsiTheme="minorHAnsi" w:cstheme="minorHAnsi"/>
                <w:sz w:val="22"/>
                <w:szCs w:val="22"/>
              </w:rPr>
            </w:pPr>
          </w:p>
          <w:p w14:paraId="67531CDF" w14:textId="77777777" w:rsidR="00EA0584" w:rsidRPr="00A81CDC" w:rsidRDefault="00EA0584" w:rsidP="006868DB">
            <w:pPr>
              <w:rPr>
                <w:rFonts w:asciiTheme="minorHAnsi" w:eastAsia="Arial Unicode MS" w:hAnsiTheme="minorHAnsi" w:cstheme="minorHAnsi"/>
                <w:sz w:val="22"/>
                <w:szCs w:val="22"/>
              </w:rPr>
            </w:pPr>
          </w:p>
          <w:p w14:paraId="7A87835B"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3FAE62D7" w14:textId="77777777" w:rsidTr="00AD2D2E">
        <w:tc>
          <w:tcPr>
            <w:tcW w:w="2088" w:type="dxa"/>
          </w:tcPr>
          <w:p w14:paraId="6313451B"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Contact between meetings</w:t>
            </w:r>
          </w:p>
          <w:p w14:paraId="754F01CF" w14:textId="77777777" w:rsidR="00EA0584" w:rsidRPr="00A81CDC" w:rsidRDefault="00EA0584" w:rsidP="006868DB">
            <w:pPr>
              <w:rPr>
                <w:rFonts w:asciiTheme="minorHAnsi" w:eastAsia="Arial Unicode MS" w:hAnsiTheme="minorHAnsi" w:cstheme="minorHAnsi"/>
                <w:b/>
                <w:sz w:val="22"/>
                <w:szCs w:val="22"/>
              </w:rPr>
            </w:pPr>
          </w:p>
          <w:p w14:paraId="73055CB4" w14:textId="77777777" w:rsidR="00EA0584" w:rsidRPr="00A81CDC" w:rsidRDefault="00EA0584" w:rsidP="006868DB">
            <w:pPr>
              <w:rPr>
                <w:rFonts w:asciiTheme="minorHAnsi" w:eastAsia="Arial Unicode MS" w:hAnsiTheme="minorHAnsi" w:cstheme="minorHAnsi"/>
                <w:b/>
                <w:sz w:val="22"/>
                <w:szCs w:val="22"/>
              </w:rPr>
            </w:pPr>
          </w:p>
          <w:p w14:paraId="2FC264FF" w14:textId="77777777" w:rsidR="00EA0584" w:rsidRPr="00A81CDC" w:rsidRDefault="00EA0584" w:rsidP="006868DB">
            <w:pPr>
              <w:rPr>
                <w:rFonts w:asciiTheme="minorHAnsi" w:eastAsia="Arial Unicode MS" w:hAnsiTheme="minorHAnsi" w:cstheme="minorHAnsi"/>
                <w:b/>
                <w:sz w:val="22"/>
                <w:szCs w:val="22"/>
              </w:rPr>
            </w:pPr>
          </w:p>
        </w:tc>
        <w:tc>
          <w:tcPr>
            <w:tcW w:w="7200" w:type="dxa"/>
          </w:tcPr>
          <w:p w14:paraId="4FA94B00" w14:textId="77777777" w:rsidR="00EA0584" w:rsidRPr="00A81CDC" w:rsidRDefault="00EA0584" w:rsidP="006868DB">
            <w:pPr>
              <w:rPr>
                <w:rFonts w:asciiTheme="minorHAnsi" w:eastAsia="Arial Unicode MS" w:hAnsiTheme="minorHAnsi" w:cstheme="minorHAnsi"/>
                <w:sz w:val="22"/>
                <w:szCs w:val="22"/>
              </w:rPr>
            </w:pPr>
          </w:p>
          <w:p w14:paraId="2CAF19F7" w14:textId="77777777" w:rsidR="00EA0584" w:rsidRPr="00A81CDC" w:rsidRDefault="00EA0584" w:rsidP="006868DB">
            <w:pPr>
              <w:rPr>
                <w:rFonts w:asciiTheme="minorHAnsi" w:eastAsia="Arial Unicode MS" w:hAnsiTheme="minorHAnsi" w:cstheme="minorHAnsi"/>
                <w:sz w:val="22"/>
                <w:szCs w:val="22"/>
              </w:rPr>
            </w:pPr>
          </w:p>
          <w:p w14:paraId="5483DFD6" w14:textId="77777777" w:rsidR="00EA0584" w:rsidRPr="00A81CDC" w:rsidRDefault="00EA0584" w:rsidP="006868DB">
            <w:pPr>
              <w:rPr>
                <w:rFonts w:asciiTheme="minorHAnsi" w:eastAsia="Arial Unicode MS" w:hAnsiTheme="minorHAnsi" w:cstheme="minorHAnsi"/>
                <w:sz w:val="22"/>
                <w:szCs w:val="22"/>
              </w:rPr>
            </w:pPr>
          </w:p>
          <w:p w14:paraId="622EFD0A"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6788AF22" w14:textId="77777777" w:rsidTr="00AD2D2E">
        <w:tc>
          <w:tcPr>
            <w:tcW w:w="2088" w:type="dxa"/>
          </w:tcPr>
          <w:p w14:paraId="2012B5C3"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Boundaries of confidentiality</w:t>
            </w:r>
          </w:p>
          <w:p w14:paraId="08D3C3A6" w14:textId="77777777" w:rsidR="00EA0584" w:rsidRPr="00A81CDC" w:rsidRDefault="00EA0584" w:rsidP="006868DB">
            <w:pPr>
              <w:rPr>
                <w:rFonts w:asciiTheme="minorHAnsi" w:eastAsia="Arial Unicode MS" w:hAnsiTheme="minorHAnsi" w:cstheme="minorHAnsi"/>
                <w:b/>
                <w:sz w:val="22"/>
                <w:szCs w:val="22"/>
              </w:rPr>
            </w:pPr>
          </w:p>
        </w:tc>
        <w:tc>
          <w:tcPr>
            <w:tcW w:w="7200" w:type="dxa"/>
          </w:tcPr>
          <w:p w14:paraId="3F05678F" w14:textId="77777777" w:rsidR="00EA0584" w:rsidRPr="00A81CDC" w:rsidRDefault="00EA0584" w:rsidP="006868DB">
            <w:pPr>
              <w:rPr>
                <w:rFonts w:asciiTheme="minorHAnsi" w:eastAsia="Arial Unicode MS" w:hAnsiTheme="minorHAnsi" w:cstheme="minorHAnsi"/>
                <w:sz w:val="22"/>
                <w:szCs w:val="22"/>
              </w:rPr>
            </w:pPr>
          </w:p>
          <w:p w14:paraId="4D62B1E3" w14:textId="77777777" w:rsidR="00EA0584" w:rsidRPr="00A81CDC" w:rsidRDefault="00EA0584" w:rsidP="006868DB">
            <w:pPr>
              <w:rPr>
                <w:rFonts w:asciiTheme="minorHAnsi" w:eastAsia="Arial Unicode MS" w:hAnsiTheme="minorHAnsi" w:cstheme="minorHAnsi"/>
                <w:sz w:val="22"/>
                <w:szCs w:val="22"/>
              </w:rPr>
            </w:pPr>
          </w:p>
          <w:p w14:paraId="5E4F429B" w14:textId="77777777" w:rsidR="00EA0584" w:rsidRPr="00A81CDC" w:rsidRDefault="00EA0584" w:rsidP="006868DB">
            <w:pPr>
              <w:rPr>
                <w:rFonts w:asciiTheme="minorHAnsi" w:eastAsia="Arial Unicode MS" w:hAnsiTheme="minorHAnsi" w:cstheme="minorHAnsi"/>
                <w:sz w:val="22"/>
                <w:szCs w:val="22"/>
              </w:rPr>
            </w:pPr>
          </w:p>
          <w:p w14:paraId="21BB18CA" w14:textId="77777777" w:rsidR="00EA0584" w:rsidRPr="00A81CDC" w:rsidRDefault="00EA0584" w:rsidP="006868DB">
            <w:pPr>
              <w:rPr>
                <w:rFonts w:asciiTheme="minorHAnsi" w:eastAsia="Arial Unicode MS" w:hAnsiTheme="minorHAnsi" w:cstheme="minorHAnsi"/>
                <w:sz w:val="22"/>
                <w:szCs w:val="22"/>
              </w:rPr>
            </w:pPr>
          </w:p>
          <w:p w14:paraId="21B2C71D" w14:textId="77777777" w:rsidR="00EA0584" w:rsidRPr="00A81CDC" w:rsidRDefault="00EA0584" w:rsidP="006868DB">
            <w:pPr>
              <w:rPr>
                <w:rFonts w:asciiTheme="minorHAnsi" w:eastAsia="Arial Unicode MS" w:hAnsiTheme="minorHAnsi" w:cstheme="minorHAnsi"/>
                <w:sz w:val="22"/>
                <w:szCs w:val="22"/>
              </w:rPr>
            </w:pPr>
          </w:p>
          <w:p w14:paraId="628D732F"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17534E80" w14:textId="77777777" w:rsidTr="00AD2D2E">
        <w:tc>
          <w:tcPr>
            <w:tcW w:w="2088" w:type="dxa"/>
          </w:tcPr>
          <w:p w14:paraId="01B39C1F"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Learning objectives</w:t>
            </w:r>
          </w:p>
          <w:p w14:paraId="627912E6"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 xml:space="preserve">  </w:t>
            </w:r>
          </w:p>
          <w:p w14:paraId="59D6DFE4"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 Mentee</w:t>
            </w:r>
          </w:p>
        </w:tc>
        <w:tc>
          <w:tcPr>
            <w:tcW w:w="7200" w:type="dxa"/>
          </w:tcPr>
          <w:p w14:paraId="2358129C" w14:textId="77777777" w:rsidR="00EA0584" w:rsidRPr="00A81CDC" w:rsidRDefault="00EA0584" w:rsidP="006868DB">
            <w:pPr>
              <w:rPr>
                <w:rFonts w:asciiTheme="minorHAnsi" w:eastAsia="Arial Unicode MS" w:hAnsiTheme="minorHAnsi" w:cstheme="minorHAnsi"/>
                <w:sz w:val="22"/>
                <w:szCs w:val="22"/>
              </w:rPr>
            </w:pPr>
          </w:p>
          <w:p w14:paraId="04CEA9EA" w14:textId="77777777" w:rsidR="00EA0584" w:rsidRPr="00A81CDC" w:rsidRDefault="00EA0584" w:rsidP="006868DB">
            <w:pPr>
              <w:rPr>
                <w:rFonts w:asciiTheme="minorHAnsi" w:eastAsia="Arial Unicode MS" w:hAnsiTheme="minorHAnsi" w:cstheme="minorHAnsi"/>
                <w:sz w:val="22"/>
                <w:szCs w:val="22"/>
              </w:rPr>
            </w:pPr>
          </w:p>
          <w:p w14:paraId="0759352D" w14:textId="77777777" w:rsidR="00EA0584" w:rsidRPr="00A81CDC" w:rsidRDefault="00EA0584" w:rsidP="006868DB">
            <w:pPr>
              <w:rPr>
                <w:rFonts w:asciiTheme="minorHAnsi" w:eastAsia="Arial Unicode MS" w:hAnsiTheme="minorHAnsi" w:cstheme="minorHAnsi"/>
                <w:sz w:val="22"/>
                <w:szCs w:val="22"/>
              </w:rPr>
            </w:pPr>
          </w:p>
          <w:p w14:paraId="0459B78C" w14:textId="77777777" w:rsidR="00EA0584" w:rsidRPr="00A81CDC" w:rsidRDefault="00EA0584" w:rsidP="006868DB">
            <w:pPr>
              <w:rPr>
                <w:rFonts w:asciiTheme="minorHAnsi" w:eastAsia="Arial Unicode MS" w:hAnsiTheme="minorHAnsi" w:cstheme="minorHAnsi"/>
                <w:sz w:val="22"/>
                <w:szCs w:val="22"/>
              </w:rPr>
            </w:pPr>
          </w:p>
          <w:p w14:paraId="00E3322E" w14:textId="77777777" w:rsidR="00EA0584" w:rsidRPr="00A81CDC" w:rsidRDefault="00EA0584" w:rsidP="006868DB">
            <w:pPr>
              <w:rPr>
                <w:rFonts w:asciiTheme="minorHAnsi" w:eastAsia="Arial Unicode MS" w:hAnsiTheme="minorHAnsi" w:cstheme="minorHAnsi"/>
                <w:sz w:val="22"/>
                <w:szCs w:val="22"/>
              </w:rPr>
            </w:pPr>
          </w:p>
          <w:p w14:paraId="2708CAA8"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09288081" w14:textId="77777777" w:rsidTr="00AD2D2E">
        <w:tc>
          <w:tcPr>
            <w:tcW w:w="2088" w:type="dxa"/>
          </w:tcPr>
          <w:p w14:paraId="71F73DB4"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Learning objectives</w:t>
            </w:r>
          </w:p>
          <w:p w14:paraId="3507299A" w14:textId="77777777" w:rsidR="00EA0584" w:rsidRPr="00A81CDC" w:rsidRDefault="00EA0584" w:rsidP="006868DB">
            <w:pPr>
              <w:rPr>
                <w:rFonts w:asciiTheme="minorHAnsi" w:eastAsia="Arial Unicode MS" w:hAnsiTheme="minorHAnsi" w:cstheme="minorHAnsi"/>
                <w:b/>
                <w:sz w:val="18"/>
                <w:szCs w:val="18"/>
              </w:rPr>
            </w:pPr>
          </w:p>
          <w:p w14:paraId="6ED3B6E9"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 Mentor</w:t>
            </w:r>
          </w:p>
        </w:tc>
        <w:tc>
          <w:tcPr>
            <w:tcW w:w="7200" w:type="dxa"/>
          </w:tcPr>
          <w:p w14:paraId="4B1CEACD" w14:textId="77777777" w:rsidR="00EA0584" w:rsidRPr="00A81CDC" w:rsidRDefault="00EA0584" w:rsidP="006868DB">
            <w:pPr>
              <w:rPr>
                <w:rFonts w:asciiTheme="minorHAnsi" w:eastAsia="Arial Unicode MS" w:hAnsiTheme="minorHAnsi" w:cstheme="minorHAnsi"/>
                <w:sz w:val="22"/>
                <w:szCs w:val="22"/>
              </w:rPr>
            </w:pPr>
          </w:p>
          <w:p w14:paraId="2F689284" w14:textId="77777777" w:rsidR="00EA0584" w:rsidRPr="00A81CDC" w:rsidRDefault="00EA0584" w:rsidP="006868DB">
            <w:pPr>
              <w:rPr>
                <w:rFonts w:asciiTheme="minorHAnsi" w:eastAsia="Arial Unicode MS" w:hAnsiTheme="minorHAnsi" w:cstheme="minorHAnsi"/>
                <w:sz w:val="22"/>
                <w:szCs w:val="22"/>
              </w:rPr>
            </w:pPr>
          </w:p>
          <w:p w14:paraId="59C995D6" w14:textId="77777777" w:rsidR="00EA0584" w:rsidRPr="00A81CDC" w:rsidRDefault="00EA0584" w:rsidP="006868DB">
            <w:pPr>
              <w:rPr>
                <w:rFonts w:asciiTheme="minorHAnsi" w:eastAsia="Arial Unicode MS" w:hAnsiTheme="minorHAnsi" w:cstheme="minorHAnsi"/>
                <w:sz w:val="22"/>
                <w:szCs w:val="22"/>
              </w:rPr>
            </w:pPr>
          </w:p>
          <w:p w14:paraId="25862250" w14:textId="77777777" w:rsidR="00EA0584" w:rsidRPr="00A81CDC" w:rsidRDefault="00EA0584" w:rsidP="006868DB">
            <w:pPr>
              <w:rPr>
                <w:rFonts w:asciiTheme="minorHAnsi" w:eastAsia="Arial Unicode MS" w:hAnsiTheme="minorHAnsi" w:cstheme="minorHAnsi"/>
                <w:sz w:val="22"/>
                <w:szCs w:val="22"/>
              </w:rPr>
            </w:pPr>
          </w:p>
          <w:p w14:paraId="25DF1C4C" w14:textId="77777777" w:rsidR="00EA0584" w:rsidRPr="00A81CDC" w:rsidRDefault="00EA0584" w:rsidP="006868DB">
            <w:pPr>
              <w:rPr>
                <w:rFonts w:asciiTheme="minorHAnsi" w:eastAsia="Arial Unicode MS" w:hAnsiTheme="minorHAnsi" w:cstheme="minorHAnsi"/>
                <w:sz w:val="22"/>
                <w:szCs w:val="22"/>
              </w:rPr>
            </w:pPr>
          </w:p>
          <w:p w14:paraId="7B4D6327" w14:textId="77777777" w:rsidR="00EA0584" w:rsidRPr="00A81CDC" w:rsidRDefault="00EA0584" w:rsidP="006868DB">
            <w:pPr>
              <w:rPr>
                <w:rFonts w:asciiTheme="minorHAnsi" w:eastAsia="Arial Unicode MS" w:hAnsiTheme="minorHAnsi" w:cstheme="minorHAnsi"/>
                <w:sz w:val="22"/>
                <w:szCs w:val="22"/>
              </w:rPr>
            </w:pPr>
          </w:p>
          <w:p w14:paraId="62E1BD50"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167B8A6D" w14:textId="77777777" w:rsidTr="00AD2D2E">
        <w:tc>
          <w:tcPr>
            <w:tcW w:w="2088" w:type="dxa"/>
          </w:tcPr>
          <w:p w14:paraId="71D6918D"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Success criteria</w:t>
            </w:r>
          </w:p>
        </w:tc>
        <w:tc>
          <w:tcPr>
            <w:tcW w:w="7200" w:type="dxa"/>
          </w:tcPr>
          <w:p w14:paraId="4F9AD35F" w14:textId="77777777" w:rsidR="00EA0584" w:rsidRPr="00A81CDC" w:rsidRDefault="00EA0584" w:rsidP="006868DB">
            <w:pPr>
              <w:rPr>
                <w:rFonts w:asciiTheme="minorHAnsi" w:eastAsia="Arial Unicode MS" w:hAnsiTheme="minorHAnsi" w:cstheme="minorHAnsi"/>
                <w:sz w:val="22"/>
                <w:szCs w:val="22"/>
              </w:rPr>
            </w:pPr>
          </w:p>
          <w:p w14:paraId="01ABB4D0" w14:textId="77777777" w:rsidR="00EA0584" w:rsidRPr="00A81CDC" w:rsidRDefault="00EA0584" w:rsidP="006868DB">
            <w:pPr>
              <w:rPr>
                <w:rFonts w:asciiTheme="minorHAnsi" w:eastAsia="Arial Unicode MS" w:hAnsiTheme="minorHAnsi" w:cstheme="minorHAnsi"/>
                <w:sz w:val="22"/>
                <w:szCs w:val="22"/>
              </w:rPr>
            </w:pPr>
          </w:p>
          <w:p w14:paraId="3344461D" w14:textId="77777777" w:rsidR="00EA0584" w:rsidRPr="00A81CDC" w:rsidRDefault="00EA0584" w:rsidP="006868DB">
            <w:pPr>
              <w:rPr>
                <w:rFonts w:asciiTheme="minorHAnsi" w:eastAsia="Arial Unicode MS" w:hAnsiTheme="minorHAnsi" w:cstheme="minorHAnsi"/>
                <w:sz w:val="22"/>
                <w:szCs w:val="22"/>
              </w:rPr>
            </w:pPr>
          </w:p>
          <w:p w14:paraId="5D428301" w14:textId="77777777" w:rsidR="00EA0584" w:rsidRPr="00A81CDC" w:rsidRDefault="00EA0584" w:rsidP="006868DB">
            <w:pPr>
              <w:rPr>
                <w:rFonts w:asciiTheme="minorHAnsi" w:eastAsia="Arial Unicode MS" w:hAnsiTheme="minorHAnsi" w:cstheme="minorHAnsi"/>
                <w:sz w:val="22"/>
                <w:szCs w:val="22"/>
              </w:rPr>
            </w:pPr>
          </w:p>
          <w:p w14:paraId="5BA89E3F" w14:textId="77777777" w:rsidR="00EA0584" w:rsidRPr="00A81CDC" w:rsidRDefault="00EA0584" w:rsidP="006868DB">
            <w:pPr>
              <w:rPr>
                <w:rFonts w:asciiTheme="minorHAnsi" w:eastAsia="Arial Unicode MS" w:hAnsiTheme="minorHAnsi" w:cstheme="minorHAnsi"/>
                <w:sz w:val="22"/>
                <w:szCs w:val="22"/>
              </w:rPr>
            </w:pPr>
          </w:p>
          <w:p w14:paraId="6ECBAB67"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45BA0B2F" w14:textId="77777777" w:rsidTr="00AD2D2E">
        <w:tc>
          <w:tcPr>
            <w:tcW w:w="2088" w:type="dxa"/>
            <w:tcBorders>
              <w:bottom w:val="single" w:sz="4" w:space="0" w:color="auto"/>
            </w:tcBorders>
          </w:tcPr>
          <w:p w14:paraId="1C7A42C1"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Reviewing the relationship</w:t>
            </w:r>
          </w:p>
          <w:p w14:paraId="195FA0B6" w14:textId="1CA054E0" w:rsidR="00EA0584" w:rsidRPr="00A81CDC" w:rsidRDefault="00747483" w:rsidP="006868DB">
            <w:pPr>
              <w:rPr>
                <w:rFonts w:asciiTheme="minorHAnsi" w:eastAsia="Arial Unicode MS" w:hAnsiTheme="minorHAnsi" w:cstheme="minorHAnsi"/>
                <w:sz w:val="20"/>
                <w:szCs w:val="20"/>
              </w:rPr>
            </w:pPr>
            <w:r w:rsidRPr="00A81CDC">
              <w:rPr>
                <w:rFonts w:asciiTheme="minorHAnsi" w:eastAsia="Arial Unicode MS" w:hAnsiTheme="minorHAnsi" w:cstheme="minorHAnsi"/>
                <w:sz w:val="20"/>
                <w:szCs w:val="20"/>
              </w:rPr>
              <w:t>H</w:t>
            </w:r>
            <w:r w:rsidR="00EA0584" w:rsidRPr="00A81CDC">
              <w:rPr>
                <w:rFonts w:asciiTheme="minorHAnsi" w:eastAsia="Arial Unicode MS" w:hAnsiTheme="minorHAnsi" w:cstheme="minorHAnsi"/>
                <w:sz w:val="20"/>
                <w:szCs w:val="20"/>
              </w:rPr>
              <w:t>ow</w:t>
            </w:r>
            <w:r w:rsidRPr="00A81CDC">
              <w:rPr>
                <w:rFonts w:asciiTheme="minorHAnsi" w:eastAsia="Arial Unicode MS" w:hAnsiTheme="minorHAnsi" w:cstheme="minorHAnsi"/>
                <w:sz w:val="20"/>
                <w:szCs w:val="20"/>
              </w:rPr>
              <w:t xml:space="preserve"> </w:t>
            </w:r>
            <w:r w:rsidR="004C17E0" w:rsidRPr="00A81CDC">
              <w:rPr>
                <w:rFonts w:asciiTheme="minorHAnsi" w:eastAsia="Arial Unicode MS" w:hAnsiTheme="minorHAnsi" w:cstheme="minorHAnsi"/>
                <w:sz w:val="20"/>
                <w:szCs w:val="20"/>
              </w:rPr>
              <w:t>will you review progress</w:t>
            </w:r>
            <w:r w:rsidR="00EA0584" w:rsidRPr="00A81CDC">
              <w:rPr>
                <w:rFonts w:asciiTheme="minorHAnsi" w:eastAsia="Arial Unicode MS" w:hAnsiTheme="minorHAnsi" w:cstheme="minorHAnsi"/>
                <w:sz w:val="20"/>
                <w:szCs w:val="20"/>
              </w:rPr>
              <w:t xml:space="preserve"> and how often</w:t>
            </w:r>
            <w:r w:rsidR="004C17E0" w:rsidRPr="00A81CDC">
              <w:rPr>
                <w:rFonts w:asciiTheme="minorHAnsi" w:eastAsia="Arial Unicode MS" w:hAnsiTheme="minorHAnsi" w:cstheme="minorHAnsi"/>
                <w:sz w:val="20"/>
                <w:szCs w:val="20"/>
              </w:rPr>
              <w:t>?</w:t>
            </w:r>
          </w:p>
        </w:tc>
        <w:tc>
          <w:tcPr>
            <w:tcW w:w="7200" w:type="dxa"/>
            <w:tcBorders>
              <w:bottom w:val="single" w:sz="4" w:space="0" w:color="auto"/>
            </w:tcBorders>
          </w:tcPr>
          <w:p w14:paraId="04A51B3F" w14:textId="77777777" w:rsidR="00EA0584" w:rsidRPr="00A81CDC" w:rsidRDefault="00EA0584" w:rsidP="006868DB">
            <w:pPr>
              <w:rPr>
                <w:rFonts w:asciiTheme="minorHAnsi" w:eastAsia="Arial Unicode MS" w:hAnsiTheme="minorHAnsi" w:cstheme="minorHAnsi"/>
                <w:sz w:val="22"/>
                <w:szCs w:val="22"/>
              </w:rPr>
            </w:pPr>
          </w:p>
          <w:p w14:paraId="4D12EB0C" w14:textId="77777777" w:rsidR="00EA0584" w:rsidRPr="00A81CDC" w:rsidRDefault="00EA0584" w:rsidP="006868DB">
            <w:pPr>
              <w:rPr>
                <w:rFonts w:asciiTheme="minorHAnsi" w:eastAsia="Arial Unicode MS" w:hAnsiTheme="minorHAnsi" w:cstheme="minorHAnsi"/>
                <w:sz w:val="22"/>
                <w:szCs w:val="22"/>
              </w:rPr>
            </w:pPr>
          </w:p>
          <w:p w14:paraId="69CFF6CF" w14:textId="77777777" w:rsidR="00EA0584" w:rsidRPr="00A81CDC" w:rsidRDefault="00EA0584" w:rsidP="006868DB">
            <w:pPr>
              <w:rPr>
                <w:rFonts w:asciiTheme="minorHAnsi" w:eastAsia="Arial Unicode MS" w:hAnsiTheme="minorHAnsi" w:cstheme="minorHAnsi"/>
                <w:sz w:val="22"/>
                <w:szCs w:val="22"/>
              </w:rPr>
            </w:pPr>
          </w:p>
          <w:p w14:paraId="6A3C6007" w14:textId="77777777" w:rsidR="00EA0584" w:rsidRPr="00A81CDC" w:rsidRDefault="00EA0584" w:rsidP="006868DB">
            <w:pPr>
              <w:rPr>
                <w:rFonts w:asciiTheme="minorHAnsi" w:eastAsia="Arial Unicode MS" w:hAnsiTheme="minorHAnsi" w:cstheme="minorHAnsi"/>
                <w:sz w:val="22"/>
                <w:szCs w:val="22"/>
              </w:rPr>
            </w:pPr>
          </w:p>
          <w:p w14:paraId="293CDDE9" w14:textId="77777777" w:rsidR="00EA0584" w:rsidRPr="00A81CDC" w:rsidRDefault="00EA0584" w:rsidP="006868DB">
            <w:pPr>
              <w:rPr>
                <w:rFonts w:asciiTheme="minorHAnsi" w:eastAsia="Arial Unicode MS" w:hAnsiTheme="minorHAnsi" w:cstheme="minorHAnsi"/>
                <w:sz w:val="22"/>
                <w:szCs w:val="22"/>
              </w:rPr>
            </w:pPr>
          </w:p>
          <w:p w14:paraId="447E8B7D" w14:textId="02E1AE93" w:rsidR="00CE66F9" w:rsidRPr="00A81CDC" w:rsidRDefault="00CE66F9" w:rsidP="006868DB">
            <w:pPr>
              <w:rPr>
                <w:rFonts w:asciiTheme="minorHAnsi" w:eastAsia="Arial Unicode MS" w:hAnsiTheme="minorHAnsi" w:cstheme="minorHAnsi"/>
                <w:sz w:val="22"/>
                <w:szCs w:val="22"/>
              </w:rPr>
            </w:pPr>
          </w:p>
        </w:tc>
      </w:tr>
      <w:tr w:rsidR="00EA0584" w:rsidRPr="00A81CDC" w14:paraId="344FB851" w14:textId="77777777" w:rsidTr="00AD2D2E">
        <w:tc>
          <w:tcPr>
            <w:tcW w:w="2088" w:type="dxa"/>
            <w:shd w:val="clear" w:color="auto" w:fill="E0E0E0"/>
          </w:tcPr>
          <w:p w14:paraId="0D4BDC93" w14:textId="77777777" w:rsidR="00EA0584" w:rsidRPr="00A81CDC" w:rsidRDefault="00EA0584" w:rsidP="006868DB">
            <w:pPr>
              <w:rPr>
                <w:rFonts w:asciiTheme="minorHAnsi" w:eastAsia="Arial Unicode MS" w:hAnsiTheme="minorHAnsi" w:cstheme="minorHAnsi"/>
                <w:b/>
                <w:sz w:val="18"/>
                <w:szCs w:val="18"/>
              </w:rPr>
            </w:pPr>
          </w:p>
        </w:tc>
        <w:tc>
          <w:tcPr>
            <w:tcW w:w="7200" w:type="dxa"/>
            <w:tcBorders>
              <w:bottom w:val="single" w:sz="4" w:space="0" w:color="auto"/>
            </w:tcBorders>
            <w:shd w:val="clear" w:color="auto" w:fill="E0E0E0"/>
          </w:tcPr>
          <w:p w14:paraId="3259A65B" w14:textId="77777777" w:rsidR="00EA0584" w:rsidRPr="00A81CDC" w:rsidRDefault="00EA0584" w:rsidP="006868DB">
            <w:pPr>
              <w:rPr>
                <w:rFonts w:asciiTheme="minorHAnsi" w:eastAsia="Arial Unicode MS" w:hAnsiTheme="minorHAnsi" w:cstheme="minorHAnsi"/>
                <w:sz w:val="18"/>
                <w:szCs w:val="18"/>
              </w:rPr>
            </w:pPr>
          </w:p>
        </w:tc>
      </w:tr>
      <w:tr w:rsidR="00EA0584" w:rsidRPr="00A81CDC" w14:paraId="5C8A1EDC" w14:textId="77777777" w:rsidTr="00AD2D2E">
        <w:tc>
          <w:tcPr>
            <w:tcW w:w="2088" w:type="dxa"/>
            <w:tcBorders>
              <w:right w:val="nil"/>
            </w:tcBorders>
          </w:tcPr>
          <w:p w14:paraId="715ECB4C" w14:textId="77777777" w:rsidR="00EA0584" w:rsidRPr="00A81CDC" w:rsidRDefault="00EA0584" w:rsidP="006868DB">
            <w:pPr>
              <w:rPr>
                <w:rFonts w:asciiTheme="minorHAnsi" w:eastAsia="Arial Unicode MS" w:hAnsiTheme="minorHAnsi" w:cstheme="minorHAnsi"/>
                <w:b/>
                <w:sz w:val="22"/>
                <w:szCs w:val="22"/>
              </w:rPr>
            </w:pPr>
          </w:p>
          <w:p w14:paraId="5CAA1493"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Mentee</w:t>
            </w:r>
          </w:p>
          <w:p w14:paraId="03E42FE3"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 xml:space="preserve">               </w:t>
            </w:r>
          </w:p>
        </w:tc>
        <w:tc>
          <w:tcPr>
            <w:tcW w:w="7200" w:type="dxa"/>
            <w:tcBorders>
              <w:top w:val="single" w:sz="4" w:space="0" w:color="auto"/>
              <w:left w:val="nil"/>
              <w:bottom w:val="single" w:sz="4" w:space="0" w:color="auto"/>
              <w:right w:val="single" w:sz="4" w:space="0" w:color="auto"/>
            </w:tcBorders>
          </w:tcPr>
          <w:p w14:paraId="640DBAD4" w14:textId="77777777" w:rsidR="00EA0584" w:rsidRPr="00A81CDC" w:rsidRDefault="00EA0584" w:rsidP="006868DB">
            <w:pPr>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                                                                   </w:t>
            </w:r>
          </w:p>
          <w:p w14:paraId="7DC54D06"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sz w:val="22"/>
                <w:szCs w:val="22"/>
              </w:rPr>
              <w:t xml:space="preserve">                                                         </w:t>
            </w:r>
            <w:r w:rsidRPr="00A81CDC">
              <w:rPr>
                <w:rFonts w:asciiTheme="minorHAnsi" w:eastAsia="Arial Unicode MS" w:hAnsiTheme="minorHAnsi" w:cstheme="minorHAnsi"/>
                <w:b/>
                <w:sz w:val="22"/>
                <w:szCs w:val="22"/>
              </w:rPr>
              <w:t>Date:</w:t>
            </w:r>
          </w:p>
          <w:p w14:paraId="1528E29B" w14:textId="77777777" w:rsidR="00EA0584" w:rsidRPr="00A81CDC" w:rsidRDefault="00EA0584" w:rsidP="006868DB">
            <w:pPr>
              <w:rPr>
                <w:rFonts w:asciiTheme="minorHAnsi" w:eastAsia="Arial Unicode MS" w:hAnsiTheme="minorHAnsi" w:cstheme="minorHAnsi"/>
                <w:sz w:val="22"/>
                <w:szCs w:val="22"/>
              </w:rPr>
            </w:pPr>
          </w:p>
        </w:tc>
      </w:tr>
      <w:tr w:rsidR="00EA0584" w:rsidRPr="00A81CDC" w14:paraId="28054A73" w14:textId="77777777" w:rsidTr="00AD2D2E">
        <w:tc>
          <w:tcPr>
            <w:tcW w:w="2088" w:type="dxa"/>
            <w:tcBorders>
              <w:right w:val="nil"/>
            </w:tcBorders>
          </w:tcPr>
          <w:p w14:paraId="39CED3DC" w14:textId="77777777" w:rsidR="00EA0584" w:rsidRPr="00A81CDC" w:rsidRDefault="00EA0584" w:rsidP="006868DB">
            <w:pPr>
              <w:rPr>
                <w:rFonts w:asciiTheme="minorHAnsi" w:eastAsia="Arial Unicode MS" w:hAnsiTheme="minorHAnsi" w:cstheme="minorHAnsi"/>
                <w:b/>
                <w:sz w:val="22"/>
                <w:szCs w:val="22"/>
              </w:rPr>
            </w:pPr>
          </w:p>
          <w:p w14:paraId="4EA27504"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Mentor</w:t>
            </w:r>
          </w:p>
          <w:p w14:paraId="496FE8FA" w14:textId="77777777" w:rsidR="00EA0584" w:rsidRPr="00A81CDC" w:rsidRDefault="00EA0584" w:rsidP="006868DB">
            <w:pPr>
              <w:rPr>
                <w:rFonts w:asciiTheme="minorHAnsi" w:eastAsia="Arial Unicode MS" w:hAnsiTheme="minorHAnsi" w:cstheme="minorHAnsi"/>
                <w:b/>
                <w:sz w:val="22"/>
                <w:szCs w:val="22"/>
              </w:rPr>
            </w:pPr>
            <w:r w:rsidRPr="00A81CDC">
              <w:rPr>
                <w:rFonts w:asciiTheme="minorHAnsi" w:eastAsia="Arial Unicode MS" w:hAnsiTheme="minorHAnsi" w:cstheme="minorHAnsi"/>
                <w:b/>
                <w:sz w:val="22"/>
                <w:szCs w:val="22"/>
              </w:rPr>
              <w:t xml:space="preserve">                </w:t>
            </w:r>
          </w:p>
        </w:tc>
        <w:tc>
          <w:tcPr>
            <w:tcW w:w="7200" w:type="dxa"/>
            <w:tcBorders>
              <w:top w:val="single" w:sz="4" w:space="0" w:color="auto"/>
              <w:left w:val="nil"/>
            </w:tcBorders>
          </w:tcPr>
          <w:p w14:paraId="6549A672" w14:textId="77777777" w:rsidR="00EA0584" w:rsidRPr="00A81CDC" w:rsidRDefault="00EA0584" w:rsidP="006868DB">
            <w:pPr>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                                   </w:t>
            </w:r>
            <w:r w:rsidR="00BC40CF" w:rsidRPr="00A81CDC">
              <w:rPr>
                <w:rFonts w:asciiTheme="minorHAnsi" w:eastAsia="Arial Unicode MS" w:hAnsiTheme="minorHAnsi" w:cstheme="minorHAnsi"/>
                <w:sz w:val="22"/>
                <w:szCs w:val="22"/>
              </w:rPr>
              <w:t xml:space="preserve">                              </w:t>
            </w:r>
          </w:p>
          <w:p w14:paraId="55834545" w14:textId="77777777" w:rsidR="00EA0584" w:rsidRPr="00A81CDC" w:rsidRDefault="00EA0584" w:rsidP="00BC40CF">
            <w:pPr>
              <w:rPr>
                <w:rFonts w:asciiTheme="minorHAnsi" w:eastAsia="Arial Unicode MS" w:hAnsiTheme="minorHAnsi" w:cstheme="minorHAnsi"/>
                <w:sz w:val="22"/>
                <w:szCs w:val="22"/>
              </w:rPr>
            </w:pPr>
            <w:r w:rsidRPr="00A81CDC">
              <w:rPr>
                <w:rFonts w:asciiTheme="minorHAnsi" w:eastAsia="Arial Unicode MS" w:hAnsiTheme="minorHAnsi" w:cstheme="minorHAnsi"/>
                <w:sz w:val="22"/>
                <w:szCs w:val="22"/>
              </w:rPr>
              <w:t xml:space="preserve">                                                         </w:t>
            </w:r>
            <w:r w:rsidRPr="00A81CDC">
              <w:rPr>
                <w:rFonts w:asciiTheme="minorHAnsi" w:eastAsia="Arial Unicode MS" w:hAnsiTheme="minorHAnsi" w:cstheme="minorHAnsi"/>
                <w:b/>
                <w:sz w:val="22"/>
                <w:szCs w:val="22"/>
              </w:rPr>
              <w:t>Date:</w:t>
            </w:r>
          </w:p>
        </w:tc>
      </w:tr>
    </w:tbl>
    <w:p w14:paraId="1449C9B2" w14:textId="2DB1F63C" w:rsidR="00D6589A" w:rsidRPr="00A81CDC" w:rsidRDefault="00D6589A" w:rsidP="00D6589A">
      <w:pPr>
        <w:tabs>
          <w:tab w:val="left" w:pos="2443"/>
        </w:tabs>
        <w:rPr>
          <w:rFonts w:asciiTheme="minorHAnsi" w:eastAsia="Arial Unicode MS" w:hAnsiTheme="minorHAnsi" w:cstheme="minorHAnsi"/>
        </w:rPr>
      </w:pPr>
    </w:p>
    <w:sectPr w:rsidR="00D6589A" w:rsidRPr="00A81CDC" w:rsidSect="00FF7F96">
      <w:footerReference w:type="default" r:id="rId9"/>
      <w:pgSz w:w="11906" w:h="16838" w:code="9"/>
      <w:pgMar w:top="567" w:right="1418"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A617" w14:textId="77777777" w:rsidR="00D64F01" w:rsidRDefault="00D64F01">
      <w:r>
        <w:separator/>
      </w:r>
    </w:p>
  </w:endnote>
  <w:endnote w:type="continuationSeparator" w:id="0">
    <w:p w14:paraId="499AB2E4" w14:textId="77777777" w:rsidR="00D64F01" w:rsidRDefault="00D6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OS Blake">
    <w:altName w:val="Calibri"/>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043B" w14:textId="77777777" w:rsidR="00F30032" w:rsidRPr="00F30032" w:rsidRDefault="00F30032" w:rsidP="00F30032">
    <w:pPr>
      <w:pStyle w:val="Footer"/>
      <w:rPr>
        <w:rFonts w:ascii="TUOS Blake" w:hAnsi="TUOS Blake"/>
        <w:color w:val="808080" w:themeColor="background1" w:themeShade="80"/>
        <w:sz w:val="18"/>
        <w:szCs w:val="18"/>
      </w:rPr>
    </w:pPr>
    <w:r w:rsidRPr="00F30032">
      <w:rPr>
        <w:rFonts w:ascii="TUOS Blake" w:hAnsi="TUOS Blake"/>
        <w:color w:val="808080" w:themeColor="background1" w:themeShade="80"/>
        <w:sz w:val="18"/>
        <w:szCs w:val="18"/>
      </w:rPr>
      <w:t>With thanks to the AUA</w:t>
    </w:r>
    <w:r>
      <w:rPr>
        <w:rFonts w:ascii="TUOS Blake" w:hAnsi="TUOS Blake"/>
        <w:color w:val="808080" w:themeColor="background1" w:themeShade="80"/>
        <w:sz w:val="18"/>
        <w:szCs w:val="18"/>
      </w:rPr>
      <w:t xml:space="preserve">, who have given us permission to use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BEB0B" w14:textId="77777777" w:rsidR="00D64F01" w:rsidRDefault="00D64F01">
      <w:r>
        <w:separator/>
      </w:r>
    </w:p>
  </w:footnote>
  <w:footnote w:type="continuationSeparator" w:id="0">
    <w:p w14:paraId="2D1BDC3E" w14:textId="77777777" w:rsidR="00D64F01" w:rsidRDefault="00D6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022"/>
    <w:multiLevelType w:val="multilevel"/>
    <w:tmpl w:val="6B3AED9C"/>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A7F53"/>
    <w:multiLevelType w:val="hybridMultilevel"/>
    <w:tmpl w:val="BC3861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685467"/>
    <w:multiLevelType w:val="hybridMultilevel"/>
    <w:tmpl w:val="6B3AED9C"/>
    <w:lvl w:ilvl="0" w:tplc="5F00E37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03D92"/>
    <w:multiLevelType w:val="hybridMultilevel"/>
    <w:tmpl w:val="A9C471C2"/>
    <w:lvl w:ilvl="0" w:tplc="9E9091BA">
      <w:start w:val="1"/>
      <w:numFmt w:val="bullet"/>
      <w:lvlText w:val=""/>
      <w:lvlJc w:val="left"/>
      <w:pPr>
        <w:tabs>
          <w:tab w:val="num" w:pos="360"/>
        </w:tabs>
        <w:ind w:left="360" w:hanging="360"/>
      </w:pPr>
      <w:rPr>
        <w:rFonts w:ascii="Symbol" w:hAnsi="Symbol" w:hint="default"/>
        <w:color w:val="00008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5A"/>
    <w:rsid w:val="00014BD5"/>
    <w:rsid w:val="000159CF"/>
    <w:rsid w:val="00076A04"/>
    <w:rsid w:val="00101471"/>
    <w:rsid w:val="00114C35"/>
    <w:rsid w:val="00122667"/>
    <w:rsid w:val="00137DAB"/>
    <w:rsid w:val="001B4752"/>
    <w:rsid w:val="001D121A"/>
    <w:rsid w:val="0021446E"/>
    <w:rsid w:val="00252CDE"/>
    <w:rsid w:val="002703D5"/>
    <w:rsid w:val="00275FE0"/>
    <w:rsid w:val="0027691E"/>
    <w:rsid w:val="002C7132"/>
    <w:rsid w:val="00357A7B"/>
    <w:rsid w:val="00383A93"/>
    <w:rsid w:val="003A2D74"/>
    <w:rsid w:val="003C7EE8"/>
    <w:rsid w:val="00424977"/>
    <w:rsid w:val="004A67E7"/>
    <w:rsid w:val="004C17E0"/>
    <w:rsid w:val="004C6683"/>
    <w:rsid w:val="005C367B"/>
    <w:rsid w:val="005D368B"/>
    <w:rsid w:val="005E25CD"/>
    <w:rsid w:val="005F01BD"/>
    <w:rsid w:val="005F71CF"/>
    <w:rsid w:val="006118D6"/>
    <w:rsid w:val="006157D0"/>
    <w:rsid w:val="00616D2C"/>
    <w:rsid w:val="006327C2"/>
    <w:rsid w:val="006748DA"/>
    <w:rsid w:val="006868DB"/>
    <w:rsid w:val="006B3554"/>
    <w:rsid w:val="006E4A8F"/>
    <w:rsid w:val="00710AAF"/>
    <w:rsid w:val="00747483"/>
    <w:rsid w:val="007A7F9E"/>
    <w:rsid w:val="007C3B33"/>
    <w:rsid w:val="007C5037"/>
    <w:rsid w:val="007E2214"/>
    <w:rsid w:val="007F6FB5"/>
    <w:rsid w:val="008331DA"/>
    <w:rsid w:val="00844549"/>
    <w:rsid w:val="00845ED2"/>
    <w:rsid w:val="008A0B8B"/>
    <w:rsid w:val="008B240B"/>
    <w:rsid w:val="008F0225"/>
    <w:rsid w:val="00931F97"/>
    <w:rsid w:val="00942F33"/>
    <w:rsid w:val="00996AF4"/>
    <w:rsid w:val="009C035A"/>
    <w:rsid w:val="009E5B07"/>
    <w:rsid w:val="00A114ED"/>
    <w:rsid w:val="00A20331"/>
    <w:rsid w:val="00A209E7"/>
    <w:rsid w:val="00A26304"/>
    <w:rsid w:val="00A54B29"/>
    <w:rsid w:val="00A81CDC"/>
    <w:rsid w:val="00AA73C5"/>
    <w:rsid w:val="00AC5719"/>
    <w:rsid w:val="00AD2D2E"/>
    <w:rsid w:val="00B17A8A"/>
    <w:rsid w:val="00B43D6E"/>
    <w:rsid w:val="00BC014A"/>
    <w:rsid w:val="00BC40CF"/>
    <w:rsid w:val="00BE68F1"/>
    <w:rsid w:val="00C11A6A"/>
    <w:rsid w:val="00C1550C"/>
    <w:rsid w:val="00C459BB"/>
    <w:rsid w:val="00C512A9"/>
    <w:rsid w:val="00CE66F9"/>
    <w:rsid w:val="00D37AE1"/>
    <w:rsid w:val="00D64F01"/>
    <w:rsid w:val="00D6589A"/>
    <w:rsid w:val="00D67482"/>
    <w:rsid w:val="00DA340C"/>
    <w:rsid w:val="00DE5F14"/>
    <w:rsid w:val="00E433C6"/>
    <w:rsid w:val="00E44C3D"/>
    <w:rsid w:val="00E55B76"/>
    <w:rsid w:val="00EA0584"/>
    <w:rsid w:val="00EA498A"/>
    <w:rsid w:val="00EB47CE"/>
    <w:rsid w:val="00EB7038"/>
    <w:rsid w:val="00EF484D"/>
    <w:rsid w:val="00F256F4"/>
    <w:rsid w:val="00F30032"/>
    <w:rsid w:val="00F50B55"/>
    <w:rsid w:val="00FA21FB"/>
    <w:rsid w:val="00FF4DCA"/>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601BF"/>
  <w15:docId w15:val="{D275331C-406A-45E9-B570-6272AA36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4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118D6"/>
    <w:rPr>
      <w:b/>
      <w:bCs/>
    </w:rPr>
  </w:style>
  <w:style w:type="paragraph" w:styleId="NormalWeb">
    <w:name w:val="Normal (Web)"/>
    <w:basedOn w:val="Normal"/>
    <w:rsid w:val="00D37AE1"/>
    <w:pPr>
      <w:spacing w:before="100" w:beforeAutospacing="1" w:after="100" w:afterAutospacing="1"/>
    </w:pPr>
    <w:rPr>
      <w:rFonts w:ascii="Arial" w:hAnsi="Arial" w:cs="Arial"/>
      <w:color w:val="000000"/>
      <w:sz w:val="20"/>
      <w:szCs w:val="20"/>
    </w:rPr>
  </w:style>
  <w:style w:type="paragraph" w:styleId="Header">
    <w:name w:val="header"/>
    <w:basedOn w:val="Normal"/>
    <w:rsid w:val="00A20331"/>
    <w:pPr>
      <w:tabs>
        <w:tab w:val="center" w:pos="4153"/>
        <w:tab w:val="right" w:pos="8306"/>
      </w:tabs>
      <w:spacing w:after="60"/>
    </w:pPr>
    <w:rPr>
      <w:rFonts w:ascii="Arial" w:hAnsi="Arial"/>
      <w:sz w:val="20"/>
      <w:lang w:eastAsia="en-US"/>
    </w:rPr>
  </w:style>
  <w:style w:type="paragraph" w:styleId="Footer">
    <w:name w:val="footer"/>
    <w:basedOn w:val="Normal"/>
    <w:rsid w:val="00BC014A"/>
    <w:pPr>
      <w:tabs>
        <w:tab w:val="center" w:pos="4153"/>
        <w:tab w:val="right" w:pos="8306"/>
      </w:tabs>
    </w:pPr>
  </w:style>
  <w:style w:type="table" w:styleId="TableGrid">
    <w:name w:val="Table Grid"/>
    <w:basedOn w:val="TableNormal"/>
    <w:rsid w:val="00A2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A0B8B"/>
    <w:rPr>
      <w:rFonts w:ascii="Tahoma" w:hAnsi="Tahoma" w:cs="Tahoma"/>
      <w:sz w:val="16"/>
      <w:szCs w:val="16"/>
    </w:rPr>
  </w:style>
  <w:style w:type="character" w:customStyle="1" w:styleId="BalloonTextChar">
    <w:name w:val="Balloon Text Char"/>
    <w:basedOn w:val="DefaultParagraphFont"/>
    <w:link w:val="BalloonText"/>
    <w:rsid w:val="008A0B8B"/>
    <w:rPr>
      <w:rFonts w:ascii="Tahoma" w:hAnsi="Tahoma" w:cs="Tahoma"/>
      <w:sz w:val="16"/>
      <w:szCs w:val="16"/>
      <w:lang w:val="en-GB" w:eastAsia="en-GB"/>
    </w:rPr>
  </w:style>
  <w:style w:type="character" w:styleId="Hyperlink">
    <w:name w:val="Hyperlink"/>
    <w:basedOn w:val="DefaultParagraphFont"/>
    <w:unhideWhenUsed/>
    <w:rsid w:val="00C15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1273">
      <w:bodyDiv w:val="1"/>
      <w:marLeft w:val="0"/>
      <w:marRight w:val="0"/>
      <w:marTop w:val="0"/>
      <w:marBottom w:val="0"/>
      <w:divBdr>
        <w:top w:val="none" w:sz="0" w:space="0" w:color="auto"/>
        <w:left w:val="none" w:sz="0" w:space="0" w:color="auto"/>
        <w:bottom w:val="none" w:sz="0" w:space="0" w:color="auto"/>
        <w:right w:val="none" w:sz="0" w:space="0" w:color="auto"/>
      </w:divBdr>
      <w:divsChild>
        <w:div w:id="5327284">
          <w:marLeft w:val="0"/>
          <w:marRight w:val="0"/>
          <w:marTop w:val="0"/>
          <w:marBottom w:val="0"/>
          <w:divBdr>
            <w:top w:val="single" w:sz="6" w:space="0" w:color="000000"/>
            <w:left w:val="none" w:sz="0" w:space="0" w:color="auto"/>
            <w:bottom w:val="none" w:sz="0" w:space="0" w:color="auto"/>
            <w:right w:val="none" w:sz="0" w:space="0" w:color="auto"/>
          </w:divBdr>
          <w:divsChild>
            <w:div w:id="1318026909">
              <w:marLeft w:val="0"/>
              <w:marRight w:val="0"/>
              <w:marTop w:val="0"/>
              <w:marBottom w:val="0"/>
              <w:divBdr>
                <w:top w:val="none" w:sz="0" w:space="0" w:color="auto"/>
                <w:left w:val="none" w:sz="0" w:space="0" w:color="auto"/>
                <w:bottom w:val="none" w:sz="0" w:space="0" w:color="auto"/>
                <w:right w:val="none" w:sz="0" w:space="0" w:color="auto"/>
              </w:divBdr>
              <w:divsChild>
                <w:div w:id="708341062">
                  <w:marLeft w:val="0"/>
                  <w:marRight w:val="0"/>
                  <w:marTop w:val="75"/>
                  <w:marBottom w:val="0"/>
                  <w:divBdr>
                    <w:top w:val="none" w:sz="0" w:space="0" w:color="auto"/>
                    <w:left w:val="none" w:sz="0" w:space="0" w:color="auto"/>
                    <w:bottom w:val="none" w:sz="0" w:space="0" w:color="auto"/>
                    <w:right w:val="none" w:sz="0" w:space="0" w:color="auto"/>
                  </w:divBdr>
                  <w:divsChild>
                    <w:div w:id="1436486811">
                      <w:marLeft w:val="0"/>
                      <w:marRight w:val="0"/>
                      <w:marTop w:val="0"/>
                      <w:marBottom w:val="0"/>
                      <w:divBdr>
                        <w:top w:val="none" w:sz="0" w:space="0" w:color="auto"/>
                        <w:left w:val="none" w:sz="0" w:space="0" w:color="auto"/>
                        <w:bottom w:val="none" w:sz="0" w:space="0" w:color="auto"/>
                        <w:right w:val="none" w:sz="0" w:space="0" w:color="auto"/>
                      </w:divBdr>
                      <w:divsChild>
                        <w:div w:id="1655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40280">
      <w:bodyDiv w:val="1"/>
      <w:marLeft w:val="0"/>
      <w:marRight w:val="0"/>
      <w:marTop w:val="0"/>
      <w:marBottom w:val="0"/>
      <w:divBdr>
        <w:top w:val="none" w:sz="0" w:space="0" w:color="auto"/>
        <w:left w:val="none" w:sz="0" w:space="0" w:color="auto"/>
        <w:bottom w:val="none" w:sz="0" w:space="0" w:color="auto"/>
        <w:right w:val="none" w:sz="0" w:space="0" w:color="auto"/>
      </w:divBdr>
      <w:divsChild>
        <w:div w:id="911886885">
          <w:marLeft w:val="0"/>
          <w:marRight w:val="0"/>
          <w:marTop w:val="0"/>
          <w:marBottom w:val="0"/>
          <w:divBdr>
            <w:top w:val="none" w:sz="0" w:space="0" w:color="auto"/>
            <w:left w:val="none" w:sz="0" w:space="0" w:color="auto"/>
            <w:bottom w:val="none" w:sz="0" w:space="0" w:color="auto"/>
            <w:right w:val="none" w:sz="0" w:space="0" w:color="auto"/>
          </w:divBdr>
          <w:divsChild>
            <w:div w:id="340014585">
              <w:marLeft w:val="0"/>
              <w:marRight w:val="0"/>
              <w:marTop w:val="0"/>
              <w:marBottom w:val="0"/>
              <w:divBdr>
                <w:top w:val="none" w:sz="0" w:space="0" w:color="auto"/>
                <w:left w:val="none" w:sz="0" w:space="0" w:color="auto"/>
                <w:bottom w:val="none" w:sz="0" w:space="0" w:color="auto"/>
                <w:right w:val="none" w:sz="0" w:space="0" w:color="auto"/>
              </w:divBdr>
              <w:divsChild>
                <w:div w:id="2058581694">
                  <w:marLeft w:val="0"/>
                  <w:marRight w:val="0"/>
                  <w:marTop w:val="0"/>
                  <w:marBottom w:val="0"/>
                  <w:divBdr>
                    <w:top w:val="none" w:sz="0" w:space="0" w:color="auto"/>
                    <w:left w:val="none" w:sz="0" w:space="0" w:color="auto"/>
                    <w:bottom w:val="none" w:sz="0" w:space="0" w:color="auto"/>
                    <w:right w:val="none" w:sz="0" w:space="0" w:color="auto"/>
                  </w:divBdr>
                  <w:divsChild>
                    <w:div w:id="777875410">
                      <w:marLeft w:val="0"/>
                      <w:marRight w:val="0"/>
                      <w:marTop w:val="0"/>
                      <w:marBottom w:val="0"/>
                      <w:divBdr>
                        <w:top w:val="none" w:sz="0" w:space="0" w:color="auto"/>
                        <w:left w:val="none" w:sz="0" w:space="0" w:color="auto"/>
                        <w:bottom w:val="none" w:sz="0" w:space="0" w:color="auto"/>
                        <w:right w:val="none" w:sz="0" w:space="0" w:color="auto"/>
                      </w:divBdr>
                      <w:divsChild>
                        <w:div w:id="1273131054">
                          <w:marLeft w:val="0"/>
                          <w:marRight w:val="0"/>
                          <w:marTop w:val="0"/>
                          <w:marBottom w:val="0"/>
                          <w:divBdr>
                            <w:top w:val="none" w:sz="0" w:space="0" w:color="auto"/>
                            <w:left w:val="none" w:sz="0" w:space="0" w:color="auto"/>
                            <w:bottom w:val="single" w:sz="6" w:space="11" w:color="DDDDDD"/>
                            <w:right w:val="none" w:sz="0" w:space="0" w:color="auto"/>
                          </w:divBdr>
                          <w:divsChild>
                            <w:div w:id="533233271">
                              <w:marLeft w:val="0"/>
                              <w:marRight w:val="0"/>
                              <w:marTop w:val="0"/>
                              <w:marBottom w:val="0"/>
                              <w:divBdr>
                                <w:top w:val="none" w:sz="0" w:space="0" w:color="auto"/>
                                <w:left w:val="none" w:sz="0" w:space="0" w:color="auto"/>
                                <w:bottom w:val="none" w:sz="0" w:space="0" w:color="auto"/>
                                <w:right w:val="none" w:sz="0" w:space="0" w:color="auto"/>
                              </w:divBdr>
                              <w:divsChild>
                                <w:div w:id="1860662628">
                                  <w:marLeft w:val="0"/>
                                  <w:marRight w:val="0"/>
                                  <w:marTop w:val="0"/>
                                  <w:marBottom w:val="150"/>
                                  <w:divBdr>
                                    <w:top w:val="none" w:sz="0" w:space="0" w:color="auto"/>
                                    <w:left w:val="none" w:sz="0" w:space="0" w:color="auto"/>
                                    <w:bottom w:val="none" w:sz="0" w:space="0" w:color="auto"/>
                                    <w:right w:val="none" w:sz="0" w:space="0" w:color="auto"/>
                                  </w:divBdr>
                                </w:div>
                              </w:divsChild>
                            </w:div>
                            <w:div w:id="17905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283340">
      <w:bodyDiv w:val="1"/>
      <w:marLeft w:val="0"/>
      <w:marRight w:val="0"/>
      <w:marTop w:val="0"/>
      <w:marBottom w:val="0"/>
      <w:divBdr>
        <w:top w:val="none" w:sz="0" w:space="0" w:color="auto"/>
        <w:left w:val="none" w:sz="0" w:space="0" w:color="auto"/>
        <w:bottom w:val="none" w:sz="0" w:space="0" w:color="auto"/>
        <w:right w:val="none" w:sz="0" w:space="0" w:color="auto"/>
      </w:divBdr>
      <w:divsChild>
        <w:div w:id="1458715219">
          <w:marLeft w:val="0"/>
          <w:marRight w:val="0"/>
          <w:marTop w:val="0"/>
          <w:marBottom w:val="0"/>
          <w:divBdr>
            <w:top w:val="single" w:sz="6" w:space="0" w:color="000000"/>
            <w:left w:val="none" w:sz="0" w:space="0" w:color="auto"/>
            <w:bottom w:val="none" w:sz="0" w:space="0" w:color="auto"/>
            <w:right w:val="none" w:sz="0" w:space="0" w:color="auto"/>
          </w:divBdr>
          <w:divsChild>
            <w:div w:id="1424373836">
              <w:marLeft w:val="0"/>
              <w:marRight w:val="0"/>
              <w:marTop w:val="0"/>
              <w:marBottom w:val="0"/>
              <w:divBdr>
                <w:top w:val="none" w:sz="0" w:space="0" w:color="auto"/>
                <w:left w:val="none" w:sz="0" w:space="0" w:color="auto"/>
                <w:bottom w:val="none" w:sz="0" w:space="0" w:color="auto"/>
                <w:right w:val="none" w:sz="0" w:space="0" w:color="auto"/>
              </w:divBdr>
              <w:divsChild>
                <w:div w:id="1410227105">
                  <w:marLeft w:val="0"/>
                  <w:marRight w:val="0"/>
                  <w:marTop w:val="75"/>
                  <w:marBottom w:val="0"/>
                  <w:divBdr>
                    <w:top w:val="none" w:sz="0" w:space="0" w:color="auto"/>
                    <w:left w:val="none" w:sz="0" w:space="0" w:color="auto"/>
                    <w:bottom w:val="none" w:sz="0" w:space="0" w:color="auto"/>
                    <w:right w:val="none" w:sz="0" w:space="0" w:color="auto"/>
                  </w:divBdr>
                  <w:divsChild>
                    <w:div w:id="1844776680">
                      <w:marLeft w:val="0"/>
                      <w:marRight w:val="0"/>
                      <w:marTop w:val="0"/>
                      <w:marBottom w:val="0"/>
                      <w:divBdr>
                        <w:top w:val="none" w:sz="0" w:space="0" w:color="auto"/>
                        <w:left w:val="none" w:sz="0" w:space="0" w:color="auto"/>
                        <w:bottom w:val="none" w:sz="0" w:space="0" w:color="auto"/>
                        <w:right w:val="none" w:sz="0" w:space="0" w:color="auto"/>
                      </w:divBdr>
                      <w:divsChild>
                        <w:div w:id="784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76557">
      <w:bodyDiv w:val="1"/>
      <w:marLeft w:val="0"/>
      <w:marRight w:val="0"/>
      <w:marTop w:val="0"/>
      <w:marBottom w:val="0"/>
      <w:divBdr>
        <w:top w:val="none" w:sz="0" w:space="0" w:color="auto"/>
        <w:left w:val="none" w:sz="0" w:space="0" w:color="auto"/>
        <w:bottom w:val="none" w:sz="0" w:space="0" w:color="auto"/>
        <w:right w:val="none" w:sz="0" w:space="0" w:color="auto"/>
      </w:divBdr>
      <w:divsChild>
        <w:div w:id="1970433126">
          <w:marLeft w:val="0"/>
          <w:marRight w:val="0"/>
          <w:marTop w:val="0"/>
          <w:marBottom w:val="0"/>
          <w:divBdr>
            <w:top w:val="none" w:sz="0" w:space="0" w:color="auto"/>
            <w:left w:val="none" w:sz="0" w:space="0" w:color="auto"/>
            <w:bottom w:val="none" w:sz="0" w:space="0" w:color="auto"/>
            <w:right w:val="none" w:sz="0" w:space="0" w:color="auto"/>
          </w:divBdr>
          <w:divsChild>
            <w:div w:id="98064430">
              <w:marLeft w:val="0"/>
              <w:marRight w:val="0"/>
              <w:marTop w:val="0"/>
              <w:marBottom w:val="0"/>
              <w:divBdr>
                <w:top w:val="none" w:sz="0" w:space="0" w:color="auto"/>
                <w:left w:val="none" w:sz="0" w:space="0" w:color="auto"/>
                <w:bottom w:val="none" w:sz="0" w:space="0" w:color="auto"/>
                <w:right w:val="none" w:sz="0" w:space="0" w:color="auto"/>
              </w:divBdr>
              <w:divsChild>
                <w:div w:id="2016881817">
                  <w:marLeft w:val="0"/>
                  <w:marRight w:val="0"/>
                  <w:marTop w:val="0"/>
                  <w:marBottom w:val="0"/>
                  <w:divBdr>
                    <w:top w:val="none" w:sz="0" w:space="0" w:color="auto"/>
                    <w:left w:val="none" w:sz="0" w:space="0" w:color="auto"/>
                    <w:bottom w:val="none" w:sz="0" w:space="0" w:color="auto"/>
                    <w:right w:val="none" w:sz="0" w:space="0" w:color="auto"/>
                  </w:divBdr>
                  <w:divsChild>
                    <w:div w:id="2123070459">
                      <w:marLeft w:val="0"/>
                      <w:marRight w:val="0"/>
                      <w:marTop w:val="0"/>
                      <w:marBottom w:val="0"/>
                      <w:divBdr>
                        <w:top w:val="none" w:sz="0" w:space="0" w:color="auto"/>
                        <w:left w:val="none" w:sz="0" w:space="0" w:color="auto"/>
                        <w:bottom w:val="none" w:sz="0" w:space="0" w:color="auto"/>
                        <w:right w:val="none" w:sz="0" w:space="0" w:color="auto"/>
                      </w:divBdr>
                      <w:divsChild>
                        <w:div w:id="2124307115">
                          <w:marLeft w:val="0"/>
                          <w:marRight w:val="0"/>
                          <w:marTop w:val="0"/>
                          <w:marBottom w:val="0"/>
                          <w:divBdr>
                            <w:top w:val="none" w:sz="0" w:space="0" w:color="auto"/>
                            <w:left w:val="none" w:sz="0" w:space="0" w:color="auto"/>
                            <w:bottom w:val="single" w:sz="6" w:space="11" w:color="DDDDDD"/>
                            <w:right w:val="none" w:sz="0" w:space="0" w:color="auto"/>
                          </w:divBdr>
                          <w:divsChild>
                            <w:div w:id="1665818244">
                              <w:marLeft w:val="0"/>
                              <w:marRight w:val="0"/>
                              <w:marTop w:val="0"/>
                              <w:marBottom w:val="0"/>
                              <w:divBdr>
                                <w:top w:val="none" w:sz="0" w:space="0" w:color="auto"/>
                                <w:left w:val="none" w:sz="0" w:space="0" w:color="auto"/>
                                <w:bottom w:val="none" w:sz="0" w:space="0" w:color="auto"/>
                                <w:right w:val="none" w:sz="0" w:space="0" w:color="auto"/>
                              </w:divBdr>
                            </w:div>
                            <w:div w:id="2107454491">
                              <w:marLeft w:val="0"/>
                              <w:marRight w:val="0"/>
                              <w:marTop w:val="0"/>
                              <w:marBottom w:val="0"/>
                              <w:divBdr>
                                <w:top w:val="none" w:sz="0" w:space="0" w:color="auto"/>
                                <w:left w:val="none" w:sz="0" w:space="0" w:color="auto"/>
                                <w:bottom w:val="none" w:sz="0" w:space="0" w:color="auto"/>
                                <w:right w:val="none" w:sz="0" w:space="0" w:color="auto"/>
                              </w:divBdr>
                              <w:divsChild>
                                <w:div w:id="172041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90893">
      <w:bodyDiv w:val="1"/>
      <w:marLeft w:val="0"/>
      <w:marRight w:val="0"/>
      <w:marTop w:val="0"/>
      <w:marBottom w:val="0"/>
      <w:divBdr>
        <w:top w:val="none" w:sz="0" w:space="0" w:color="auto"/>
        <w:left w:val="none" w:sz="0" w:space="0" w:color="auto"/>
        <w:bottom w:val="none" w:sz="0" w:space="0" w:color="auto"/>
        <w:right w:val="none" w:sz="0" w:space="0" w:color="auto"/>
      </w:divBdr>
    </w:div>
    <w:div w:id="1141113253">
      <w:bodyDiv w:val="1"/>
      <w:marLeft w:val="0"/>
      <w:marRight w:val="0"/>
      <w:marTop w:val="0"/>
      <w:marBottom w:val="0"/>
      <w:divBdr>
        <w:top w:val="none" w:sz="0" w:space="0" w:color="auto"/>
        <w:left w:val="none" w:sz="0" w:space="0" w:color="auto"/>
        <w:bottom w:val="none" w:sz="0" w:space="0" w:color="auto"/>
        <w:right w:val="none" w:sz="0" w:space="0" w:color="auto"/>
      </w:divBdr>
    </w:div>
    <w:div w:id="12875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mentoring@gcu.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Paullus Consultancy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Shine</dc:creator>
  <cp:lastModifiedBy>Burns, James</cp:lastModifiedBy>
  <cp:revision>2</cp:revision>
  <cp:lastPrinted>2011-07-07T09:57:00Z</cp:lastPrinted>
  <dcterms:created xsi:type="dcterms:W3CDTF">2025-01-08T10:40:00Z</dcterms:created>
  <dcterms:modified xsi:type="dcterms:W3CDTF">2025-01-08T10:40:00Z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racking">
    <vt:lpwstr>true</vt:lpwstr>
  </property>
  <property fmtid="{D5CDD505-2E9C-101B-9397-08002B2CF9AE}" pid="3" name="DV.DocumentId">
    <vt:lpwstr>VDz9Mup7vyvRbGoaNuROJm</vt:lpwstr>
  </property>
  <property fmtid="{D5CDD505-2E9C-101B-9397-08002B2CF9AE}" pid="4" name="DV.VersionId">
    <vt:lpwstr>u4AWIUUzkshKJeQIL2uY59</vt:lpwstr>
  </property>
  <property fmtid="{D5CDD505-2E9C-101B-9397-08002B2CF9AE}" pid="5" name="DV.MergeIncapabilityFlags">
    <vt:i4>0</vt:i4>
  </property>
</Properties>
</file>